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1C88" w14:textId="3F2E16E7" w:rsidR="003D6C2A" w:rsidRDefault="00CB2217" w:rsidP="00F70E4B">
      <w:pPr>
        <w:jc w:val="center"/>
        <w:outlineLvl w:val="0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Professional Development for Career Success</w:t>
      </w:r>
      <w:r w:rsidR="00043D29">
        <w:rPr>
          <w:rFonts w:ascii="Helvetica Neue" w:hAnsi="Helvetica Neue"/>
          <w:b/>
          <w:sz w:val="28"/>
          <w:szCs w:val="28"/>
        </w:rPr>
        <w:t xml:space="preserve"> </w:t>
      </w:r>
      <w:r w:rsidR="003D6C2A">
        <w:rPr>
          <w:rFonts w:ascii="Helvetica Neue" w:hAnsi="Helvetica Neue"/>
          <w:b/>
          <w:sz w:val="28"/>
          <w:szCs w:val="28"/>
        </w:rPr>
        <w:t>201</w:t>
      </w:r>
      <w:r w:rsidR="00EA0C06">
        <w:rPr>
          <w:rFonts w:ascii="Helvetica Neue" w:hAnsi="Helvetica Neue"/>
          <w:b/>
          <w:sz w:val="28"/>
          <w:szCs w:val="28"/>
        </w:rPr>
        <w:t>8</w:t>
      </w:r>
      <w:r w:rsidR="003D6C2A">
        <w:rPr>
          <w:rFonts w:ascii="Helvetica Neue" w:hAnsi="Helvetica Neue"/>
          <w:b/>
          <w:sz w:val="28"/>
          <w:szCs w:val="28"/>
        </w:rPr>
        <w:t>/201</w:t>
      </w:r>
      <w:r w:rsidR="00EA0C06">
        <w:rPr>
          <w:rFonts w:ascii="Helvetica Neue" w:hAnsi="Helvetica Neue"/>
          <w:b/>
          <w:sz w:val="28"/>
          <w:szCs w:val="28"/>
        </w:rPr>
        <w:t>9</w:t>
      </w:r>
    </w:p>
    <w:p w14:paraId="702C39A4" w14:textId="2F17BDE9" w:rsidR="0018741F" w:rsidRPr="00AA3C8C" w:rsidRDefault="00D76C3E" w:rsidP="00F70E4B">
      <w:pPr>
        <w:jc w:val="center"/>
        <w:outlineLvl w:val="0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BIOC</w:t>
      </w:r>
      <w:r w:rsidR="003D6C2A">
        <w:rPr>
          <w:rFonts w:ascii="Helvetica Neue" w:hAnsi="Helvetica Neue"/>
          <w:b/>
          <w:sz w:val="28"/>
          <w:szCs w:val="28"/>
        </w:rPr>
        <w:t xml:space="preserve"> </w:t>
      </w:r>
      <w:r>
        <w:rPr>
          <w:rFonts w:ascii="Helvetica Neue" w:hAnsi="Helvetica Neue"/>
          <w:b/>
          <w:sz w:val="28"/>
          <w:szCs w:val="28"/>
        </w:rPr>
        <w:t>660</w:t>
      </w:r>
    </w:p>
    <w:p w14:paraId="6BAC36A5" w14:textId="68158E72" w:rsidR="00EF50D7" w:rsidRPr="009B411F" w:rsidRDefault="00082496" w:rsidP="00F70E4B">
      <w:pPr>
        <w:jc w:val="center"/>
        <w:outlineLvl w:val="0"/>
        <w:rPr>
          <w:rFonts w:ascii="Helvetica Neue" w:hAnsi="Helvetica Neue" w:cs="Optima"/>
        </w:rPr>
      </w:pPr>
      <w:r w:rsidRPr="009B411F">
        <w:rPr>
          <w:rFonts w:ascii="Helvetica Neue" w:hAnsi="Helvetica Neue"/>
        </w:rPr>
        <w:t xml:space="preserve">All sessions will be held in Room </w:t>
      </w:r>
      <w:r w:rsidR="00AA3C8C">
        <w:rPr>
          <w:rFonts w:ascii="Helvetica Neue" w:hAnsi="Helvetica Neue" w:cs="Optima"/>
        </w:rPr>
        <w:t>4-70</w:t>
      </w:r>
      <w:r w:rsidR="00EF50D7" w:rsidRPr="009B411F">
        <w:rPr>
          <w:rFonts w:ascii="Helvetica Neue" w:hAnsi="Helvetica Neue" w:cs="Optima"/>
        </w:rPr>
        <w:t xml:space="preserve"> </w:t>
      </w:r>
      <w:r w:rsidR="00AA3C8C">
        <w:rPr>
          <w:rFonts w:ascii="Helvetica Neue" w:hAnsi="Helvetica Neue" w:cs="Optima"/>
        </w:rPr>
        <w:t>MSB</w:t>
      </w:r>
    </w:p>
    <w:p w14:paraId="48B951B3" w14:textId="6BB33D3F" w:rsidR="00082496" w:rsidRPr="009B411F" w:rsidRDefault="00EA0C06" w:rsidP="00F70E4B">
      <w:pPr>
        <w:jc w:val="center"/>
        <w:outlineLvl w:val="0"/>
        <w:rPr>
          <w:rFonts w:ascii="Helvetica Neue" w:hAnsi="Helvetica Neue" w:cs="Optima"/>
        </w:rPr>
      </w:pPr>
      <w:r>
        <w:rPr>
          <w:rFonts w:ascii="Helvetica Neue" w:hAnsi="Helvetica Neue" w:cs="Optima"/>
        </w:rPr>
        <w:t>9</w:t>
      </w:r>
      <w:r w:rsidR="00620658">
        <w:rPr>
          <w:rFonts w:ascii="Helvetica Neue" w:hAnsi="Helvetica Neue" w:cs="Optima"/>
        </w:rPr>
        <w:t>:00</w:t>
      </w:r>
      <w:r>
        <w:rPr>
          <w:rFonts w:ascii="Helvetica Neue" w:hAnsi="Helvetica Neue" w:cs="Optima"/>
        </w:rPr>
        <w:t xml:space="preserve"> AM</w:t>
      </w:r>
      <w:r w:rsidR="00620658">
        <w:rPr>
          <w:rFonts w:ascii="Helvetica Neue" w:hAnsi="Helvetica Neue" w:cs="Optima"/>
        </w:rPr>
        <w:t>-1</w:t>
      </w:r>
      <w:r w:rsidR="00016732">
        <w:rPr>
          <w:rFonts w:ascii="Helvetica Neue" w:hAnsi="Helvetica Neue" w:cs="Optima"/>
        </w:rPr>
        <w:t>2</w:t>
      </w:r>
      <w:r w:rsidR="00620658">
        <w:rPr>
          <w:rFonts w:ascii="Helvetica Neue" w:hAnsi="Helvetica Neue" w:cs="Optima"/>
        </w:rPr>
        <w:t>:</w:t>
      </w:r>
      <w:r w:rsidR="00016732">
        <w:rPr>
          <w:rFonts w:ascii="Helvetica Neue" w:hAnsi="Helvetica Neue" w:cs="Optima"/>
        </w:rPr>
        <w:t>0</w:t>
      </w:r>
      <w:r w:rsidR="00082496" w:rsidRPr="009B411F">
        <w:rPr>
          <w:rFonts w:ascii="Helvetica Neue" w:hAnsi="Helvetica Neue" w:cs="Optima"/>
        </w:rPr>
        <w:t>0</w:t>
      </w:r>
      <w:r w:rsidR="00620658">
        <w:rPr>
          <w:rFonts w:ascii="Helvetica Neue" w:hAnsi="Helvetica Neue" w:cs="Optima"/>
        </w:rPr>
        <w:t xml:space="preserve"> PM</w:t>
      </w:r>
      <w:r w:rsidR="00082496" w:rsidRPr="009B411F">
        <w:rPr>
          <w:rFonts w:ascii="Helvetica Neue" w:hAnsi="Helvetica Neue" w:cs="Optima"/>
        </w:rPr>
        <w:t>, unless otherwise announced</w:t>
      </w:r>
    </w:p>
    <w:p w14:paraId="36646033" w14:textId="77777777" w:rsidR="00EF50D7" w:rsidRPr="009B411F" w:rsidRDefault="00EF50D7">
      <w:pPr>
        <w:rPr>
          <w:rFonts w:ascii="Helvetica Neue" w:hAnsi="Helvetica Neue"/>
        </w:rPr>
      </w:pPr>
    </w:p>
    <w:tbl>
      <w:tblPr>
        <w:tblStyle w:val="TableGrid"/>
        <w:tblW w:w="7779" w:type="dxa"/>
        <w:tblLook w:val="04A0" w:firstRow="1" w:lastRow="0" w:firstColumn="1" w:lastColumn="0" w:noHBand="0" w:noVBand="1"/>
      </w:tblPr>
      <w:tblGrid>
        <w:gridCol w:w="2605"/>
        <w:gridCol w:w="5174"/>
      </w:tblGrid>
      <w:tr w:rsidR="00E97B9E" w:rsidRPr="009B411F" w14:paraId="1431697C" w14:textId="77777777" w:rsidTr="0004350E">
        <w:tc>
          <w:tcPr>
            <w:tcW w:w="2605" w:type="dxa"/>
          </w:tcPr>
          <w:p w14:paraId="0D990E2D" w14:textId="77777777" w:rsidR="00506A21" w:rsidRDefault="00506A21" w:rsidP="00043D29">
            <w:pPr>
              <w:rPr>
                <w:rFonts w:ascii="Helvetica Neue" w:hAnsi="Helvetica Neue"/>
                <w:b/>
                <w:i/>
              </w:rPr>
            </w:pPr>
            <w:r>
              <w:rPr>
                <w:rFonts w:ascii="Helvetica Neue" w:hAnsi="Helvetica Neue"/>
                <w:b/>
                <w:i/>
              </w:rPr>
              <w:t>Session</w:t>
            </w:r>
          </w:p>
          <w:p w14:paraId="43CB54C7" w14:textId="43C19FA7" w:rsidR="00E97B9E" w:rsidRPr="00C25B40" w:rsidRDefault="00E97B9E" w:rsidP="00043D29">
            <w:pPr>
              <w:rPr>
                <w:rFonts w:ascii="Helvetica Neue" w:hAnsi="Helvetica Neue"/>
                <w:b/>
                <w:i/>
              </w:rPr>
            </w:pPr>
            <w:r w:rsidRPr="00C25B40">
              <w:rPr>
                <w:rFonts w:ascii="Helvetica Neue" w:hAnsi="Helvetica Neue"/>
                <w:b/>
                <w:i/>
              </w:rPr>
              <w:t>Dates</w:t>
            </w:r>
            <w:r w:rsidRPr="00C25B40">
              <w:rPr>
                <w:rFonts w:ascii="Helvetica Neue" w:hAnsi="Helvetica Neue"/>
                <w:b/>
                <w:i/>
              </w:rPr>
              <w:br/>
              <w:t>201</w:t>
            </w:r>
            <w:r w:rsidR="00EA0C06" w:rsidRPr="00C25B40">
              <w:rPr>
                <w:rFonts w:ascii="Helvetica Neue" w:hAnsi="Helvetica Neue"/>
                <w:b/>
                <w:i/>
              </w:rPr>
              <w:t>8</w:t>
            </w:r>
            <w:r w:rsidRPr="00C25B40">
              <w:rPr>
                <w:rFonts w:ascii="Helvetica Neue" w:hAnsi="Helvetica Neue"/>
                <w:b/>
                <w:i/>
              </w:rPr>
              <w:t>/201</w:t>
            </w:r>
            <w:r w:rsidR="00EA0C06" w:rsidRPr="00C25B40">
              <w:rPr>
                <w:rFonts w:ascii="Helvetica Neue" w:hAnsi="Helvetica Neue"/>
                <w:b/>
                <w:i/>
              </w:rPr>
              <w:t>9</w:t>
            </w:r>
          </w:p>
        </w:tc>
        <w:tc>
          <w:tcPr>
            <w:tcW w:w="5174" w:type="dxa"/>
          </w:tcPr>
          <w:p w14:paraId="6A801E5F" w14:textId="52D3B231" w:rsidR="00E97B9E" w:rsidRPr="00C25B40" w:rsidRDefault="00E97B9E" w:rsidP="00636906">
            <w:pPr>
              <w:rPr>
                <w:rFonts w:ascii="Helvetica Neue" w:hAnsi="Helvetica Neue"/>
                <w:b/>
                <w:i/>
              </w:rPr>
            </w:pPr>
            <w:r w:rsidRPr="00C25B40">
              <w:rPr>
                <w:rFonts w:ascii="Helvetica Neue" w:hAnsi="Helvetica Neue"/>
                <w:b/>
                <w:i/>
              </w:rPr>
              <w:t>Topic</w:t>
            </w:r>
          </w:p>
        </w:tc>
      </w:tr>
      <w:tr w:rsidR="00E97B9E" w:rsidRPr="009B411F" w14:paraId="51C77E8C" w14:textId="77777777" w:rsidTr="0004350E">
        <w:tc>
          <w:tcPr>
            <w:tcW w:w="2605" w:type="dxa"/>
          </w:tcPr>
          <w:p w14:paraId="4DD299A5" w14:textId="0697AFA1" w:rsidR="00E97B9E" w:rsidRDefault="00E97B9E" w:rsidP="00A4777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September 1</w:t>
            </w:r>
            <w:r w:rsidR="00EA0C06">
              <w:rPr>
                <w:rFonts w:ascii="Helvetica Neue" w:hAnsi="Helvetica Neue"/>
              </w:rPr>
              <w:t>3</w:t>
            </w:r>
          </w:p>
        </w:tc>
        <w:tc>
          <w:tcPr>
            <w:tcW w:w="5174" w:type="dxa"/>
          </w:tcPr>
          <w:p w14:paraId="235D2C74" w14:textId="64D39614" w:rsidR="00E97B9E" w:rsidRDefault="00E97B9E" w:rsidP="00A47776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Introductory Session</w:t>
            </w:r>
            <w:r w:rsidR="00E22332">
              <w:rPr>
                <w:rFonts w:ascii="Helvetica Neue" w:hAnsi="Helvetica Neue"/>
                <w:i/>
              </w:rPr>
              <w:t>-Casey and Lemieux</w:t>
            </w:r>
          </w:p>
        </w:tc>
      </w:tr>
      <w:tr w:rsidR="00E97B9E" w:rsidRPr="009B411F" w14:paraId="6B3929B2" w14:textId="77777777" w:rsidTr="0004350E">
        <w:tc>
          <w:tcPr>
            <w:tcW w:w="2605" w:type="dxa"/>
          </w:tcPr>
          <w:p w14:paraId="4166776C" w14:textId="4A471D33" w:rsidR="00E97B9E" w:rsidRPr="009B411F" w:rsidRDefault="0004350E" w:rsidP="00A4777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1</w:t>
            </w:r>
            <w:r>
              <w:rPr>
                <w:rFonts w:ascii="Helvetica Neue" w:hAnsi="Helvetica Neue"/>
              </w:rPr>
              <w:t xml:space="preserve">- </w:t>
            </w:r>
            <w:r w:rsidR="00E97B9E">
              <w:rPr>
                <w:rFonts w:ascii="Helvetica Neue" w:hAnsi="Helvetica Neue"/>
              </w:rPr>
              <w:t xml:space="preserve">September </w:t>
            </w:r>
            <w:r w:rsidR="00F70E4B">
              <w:rPr>
                <w:rFonts w:ascii="Helvetica Neue" w:hAnsi="Helvetica Neue"/>
              </w:rPr>
              <w:t>25</w:t>
            </w:r>
          </w:p>
        </w:tc>
        <w:tc>
          <w:tcPr>
            <w:tcW w:w="5174" w:type="dxa"/>
          </w:tcPr>
          <w:p w14:paraId="130044D3" w14:textId="417FB33A" w:rsidR="00E97B9E" w:rsidRPr="00102078" w:rsidRDefault="00E97B9E" w:rsidP="00A47776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Presentations with impact</w:t>
            </w:r>
            <w:r w:rsidR="00E22332">
              <w:rPr>
                <w:rFonts w:ascii="Helvetica Neue" w:hAnsi="Helvetica Neue"/>
                <w:i/>
              </w:rPr>
              <w:t xml:space="preserve"> -Casey</w:t>
            </w:r>
          </w:p>
        </w:tc>
      </w:tr>
      <w:tr w:rsidR="00E97B9E" w:rsidRPr="009B411F" w14:paraId="6B64736D" w14:textId="77777777" w:rsidTr="0004350E">
        <w:tc>
          <w:tcPr>
            <w:tcW w:w="2605" w:type="dxa"/>
          </w:tcPr>
          <w:p w14:paraId="0B018A01" w14:textId="25381348" w:rsidR="00E97B9E" w:rsidRPr="009B411F" w:rsidRDefault="0004350E" w:rsidP="00A4777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2</w:t>
            </w:r>
            <w:r>
              <w:rPr>
                <w:rFonts w:ascii="Helvetica Neue" w:hAnsi="Helvetica Neue"/>
              </w:rPr>
              <w:t xml:space="preserve">- </w:t>
            </w:r>
            <w:r w:rsidR="00E97B9E">
              <w:rPr>
                <w:rFonts w:ascii="Helvetica Neue" w:hAnsi="Helvetica Neue"/>
              </w:rPr>
              <w:t xml:space="preserve">October </w:t>
            </w:r>
            <w:r w:rsidR="00F70E4B">
              <w:rPr>
                <w:rFonts w:ascii="Helvetica Neue" w:hAnsi="Helvetica Neue"/>
              </w:rPr>
              <w:t>16</w:t>
            </w:r>
          </w:p>
        </w:tc>
        <w:tc>
          <w:tcPr>
            <w:tcW w:w="5174" w:type="dxa"/>
          </w:tcPr>
          <w:p w14:paraId="5517F10C" w14:textId="6BC3339B" w:rsidR="00E97B9E" w:rsidRPr="00102078" w:rsidRDefault="00E97B9E" w:rsidP="001D18C5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 xml:space="preserve">Research </w:t>
            </w:r>
            <w:r w:rsidR="001D18C5">
              <w:rPr>
                <w:rFonts w:ascii="Helvetica Neue" w:hAnsi="Helvetica Neue"/>
                <w:i/>
              </w:rPr>
              <w:t>E</w:t>
            </w:r>
            <w:r>
              <w:rPr>
                <w:rFonts w:ascii="Helvetica Neue" w:hAnsi="Helvetica Neue"/>
                <w:i/>
              </w:rPr>
              <w:t xml:space="preserve">xcellence: </w:t>
            </w:r>
            <w:r w:rsidR="001D18C5">
              <w:rPr>
                <w:rFonts w:ascii="Helvetica Neue" w:hAnsi="Helvetica Neue"/>
                <w:i/>
              </w:rPr>
              <w:t>G</w:t>
            </w:r>
            <w:r>
              <w:rPr>
                <w:rFonts w:ascii="Helvetica Neue" w:hAnsi="Helvetica Neue"/>
                <w:i/>
              </w:rPr>
              <w:t>et it done!</w:t>
            </w:r>
            <w:r w:rsidR="00E22332">
              <w:rPr>
                <w:rFonts w:ascii="Helvetica Neue" w:hAnsi="Helvetica Neue"/>
                <w:i/>
              </w:rPr>
              <w:t xml:space="preserve"> -Lemieux</w:t>
            </w:r>
          </w:p>
        </w:tc>
      </w:tr>
      <w:tr w:rsidR="00E97B9E" w:rsidRPr="009B411F" w14:paraId="1B9AA635" w14:textId="77777777" w:rsidTr="0004350E">
        <w:tc>
          <w:tcPr>
            <w:tcW w:w="2605" w:type="dxa"/>
          </w:tcPr>
          <w:p w14:paraId="23980A1F" w14:textId="73487E41" w:rsidR="00E97B9E" w:rsidRDefault="0004350E" w:rsidP="00A4777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3</w:t>
            </w:r>
            <w:r>
              <w:rPr>
                <w:rFonts w:ascii="Helvetica Neue" w:hAnsi="Helvetica Neue"/>
              </w:rPr>
              <w:t xml:space="preserve">- </w:t>
            </w:r>
            <w:r w:rsidR="00E97B9E">
              <w:rPr>
                <w:rFonts w:ascii="Helvetica Neue" w:hAnsi="Helvetica Neue"/>
              </w:rPr>
              <w:t xml:space="preserve">November </w:t>
            </w:r>
            <w:r w:rsidR="00F70E4B">
              <w:rPr>
                <w:rFonts w:ascii="Helvetica Neue" w:hAnsi="Helvetica Neue"/>
              </w:rPr>
              <w:t>13</w:t>
            </w:r>
          </w:p>
        </w:tc>
        <w:tc>
          <w:tcPr>
            <w:tcW w:w="5174" w:type="dxa"/>
          </w:tcPr>
          <w:p w14:paraId="1AC918F0" w14:textId="517DD07C" w:rsidR="00E97B9E" w:rsidRDefault="00E97B9E" w:rsidP="00A47776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Career Progression Case Study</w:t>
            </w:r>
          </w:p>
        </w:tc>
      </w:tr>
      <w:tr w:rsidR="006114E3" w:rsidRPr="009B411F" w14:paraId="66D039FF" w14:textId="77777777" w:rsidTr="0004350E">
        <w:tc>
          <w:tcPr>
            <w:tcW w:w="2605" w:type="dxa"/>
          </w:tcPr>
          <w:p w14:paraId="07AD019B" w14:textId="37989662" w:rsidR="006114E3" w:rsidRPr="009B411F" w:rsidRDefault="006114E3" w:rsidP="006114E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4</w:t>
            </w:r>
            <w:r>
              <w:rPr>
                <w:rFonts w:ascii="Helvetica Neue" w:hAnsi="Helvetica Neue"/>
              </w:rPr>
              <w:t>- December 4</w:t>
            </w:r>
          </w:p>
        </w:tc>
        <w:tc>
          <w:tcPr>
            <w:tcW w:w="5174" w:type="dxa"/>
          </w:tcPr>
          <w:p w14:paraId="13234518" w14:textId="73CDF288" w:rsidR="006114E3" w:rsidRPr="00102078" w:rsidRDefault="006114E3" w:rsidP="006114E3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Marketing your research -Lemieux</w:t>
            </w:r>
          </w:p>
        </w:tc>
      </w:tr>
      <w:tr w:rsidR="006114E3" w:rsidRPr="009B411F" w14:paraId="334C9A23" w14:textId="77777777" w:rsidTr="0004350E">
        <w:tc>
          <w:tcPr>
            <w:tcW w:w="2605" w:type="dxa"/>
          </w:tcPr>
          <w:p w14:paraId="5D4DEA1D" w14:textId="3EDE4FCE" w:rsidR="006114E3" w:rsidRPr="009B411F" w:rsidRDefault="006114E3" w:rsidP="006114E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5</w:t>
            </w:r>
            <w:r>
              <w:rPr>
                <w:rFonts w:ascii="Helvetica Neue" w:hAnsi="Helvetica Neue"/>
              </w:rPr>
              <w:t>- November 20</w:t>
            </w:r>
          </w:p>
        </w:tc>
        <w:tc>
          <w:tcPr>
            <w:tcW w:w="5174" w:type="dxa"/>
          </w:tcPr>
          <w:p w14:paraId="111B4BC1" w14:textId="71A86A2C" w:rsidR="006114E3" w:rsidRPr="00102078" w:rsidRDefault="006114E3" w:rsidP="006114E3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Effective workplace communication -Casey</w:t>
            </w:r>
          </w:p>
        </w:tc>
      </w:tr>
      <w:tr w:rsidR="006114E3" w:rsidRPr="009B411F" w14:paraId="71704199" w14:textId="77777777" w:rsidTr="0004350E">
        <w:tc>
          <w:tcPr>
            <w:tcW w:w="2605" w:type="dxa"/>
          </w:tcPr>
          <w:p w14:paraId="49A7CE65" w14:textId="20216E9F" w:rsidR="006114E3" w:rsidRPr="009B411F" w:rsidRDefault="006114E3" w:rsidP="006114E3">
            <w:pPr>
              <w:rPr>
                <w:rFonts w:ascii="Helvetica Neue" w:hAnsi="Helvetica Neue"/>
              </w:rPr>
            </w:pPr>
          </w:p>
        </w:tc>
        <w:tc>
          <w:tcPr>
            <w:tcW w:w="5174" w:type="dxa"/>
          </w:tcPr>
          <w:p w14:paraId="45A5E304" w14:textId="5C4A0EAA" w:rsidR="006114E3" w:rsidRPr="00102078" w:rsidRDefault="006114E3" w:rsidP="006114E3">
            <w:pPr>
              <w:rPr>
                <w:rFonts w:ascii="Helvetica Neue" w:hAnsi="Helvetica Neue"/>
                <w:i/>
              </w:rPr>
            </w:pPr>
          </w:p>
        </w:tc>
      </w:tr>
      <w:tr w:rsidR="006114E3" w:rsidRPr="009B411F" w14:paraId="60E776F5" w14:textId="77777777" w:rsidTr="0004350E">
        <w:tc>
          <w:tcPr>
            <w:tcW w:w="2605" w:type="dxa"/>
          </w:tcPr>
          <w:p w14:paraId="46A87C35" w14:textId="3C3CF9AA" w:rsidR="006114E3" w:rsidRPr="009B411F" w:rsidRDefault="006114E3" w:rsidP="006114E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6</w:t>
            </w:r>
            <w:r>
              <w:rPr>
                <w:rFonts w:ascii="Helvetica Neue" w:hAnsi="Helvetica Neue"/>
              </w:rPr>
              <w:t>- January 15</w:t>
            </w:r>
          </w:p>
        </w:tc>
        <w:tc>
          <w:tcPr>
            <w:tcW w:w="5174" w:type="dxa"/>
          </w:tcPr>
          <w:p w14:paraId="48B1E601" w14:textId="1A94162A" w:rsidR="006114E3" w:rsidRPr="00636906" w:rsidRDefault="006114E3" w:rsidP="006114E3">
            <w:pPr>
              <w:rPr>
                <w:rFonts w:ascii="Helvetica Neue" w:hAnsi="Helvetica Neue"/>
                <w:i/>
              </w:rPr>
            </w:pPr>
            <w:r w:rsidRPr="00102078">
              <w:rPr>
                <w:rFonts w:ascii="Helvetica Neue" w:hAnsi="Helvetica Neue"/>
                <w:i/>
              </w:rPr>
              <w:t>BYO CV- Discussion and Gentle Critique of your CV</w:t>
            </w:r>
            <w:r>
              <w:rPr>
                <w:rFonts w:ascii="Helvetica Neue" w:hAnsi="Helvetica Neue"/>
                <w:i/>
              </w:rPr>
              <w:t xml:space="preserve"> –Casey and Lemieux</w:t>
            </w:r>
          </w:p>
        </w:tc>
      </w:tr>
      <w:tr w:rsidR="006114E3" w:rsidRPr="009B411F" w14:paraId="508DE853" w14:textId="77777777" w:rsidTr="0004350E">
        <w:tc>
          <w:tcPr>
            <w:tcW w:w="2605" w:type="dxa"/>
          </w:tcPr>
          <w:p w14:paraId="2ACB876C" w14:textId="5945C7CA" w:rsidR="006114E3" w:rsidRPr="009B411F" w:rsidRDefault="006114E3" w:rsidP="006114E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7</w:t>
            </w:r>
            <w:r>
              <w:rPr>
                <w:rFonts w:ascii="Helvetica Neue" w:hAnsi="Helvetica Neue"/>
              </w:rPr>
              <w:t>- February</w:t>
            </w:r>
            <w:r w:rsidRPr="009B411F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12</w:t>
            </w:r>
          </w:p>
        </w:tc>
        <w:tc>
          <w:tcPr>
            <w:tcW w:w="5174" w:type="dxa"/>
          </w:tcPr>
          <w:p w14:paraId="5D16FBB8" w14:textId="60D3381F" w:rsidR="006114E3" w:rsidRPr="00AA3C8C" w:rsidRDefault="006114E3" w:rsidP="006114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Optima"/>
                <w:i/>
              </w:rPr>
            </w:pPr>
            <w:r>
              <w:rPr>
                <w:rFonts w:ascii="Helvetica Neue" w:hAnsi="Helvetica Neue"/>
                <w:i/>
              </w:rPr>
              <w:t>Scientific writing 101-Casey</w:t>
            </w:r>
          </w:p>
        </w:tc>
      </w:tr>
      <w:tr w:rsidR="006114E3" w:rsidRPr="009B411F" w14:paraId="62C90086" w14:textId="77777777" w:rsidTr="0004350E">
        <w:tc>
          <w:tcPr>
            <w:tcW w:w="2605" w:type="dxa"/>
          </w:tcPr>
          <w:p w14:paraId="5020A6D5" w14:textId="74DD0093" w:rsidR="006114E3" w:rsidRDefault="006114E3" w:rsidP="006114E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8</w:t>
            </w:r>
            <w:r>
              <w:rPr>
                <w:rFonts w:ascii="Helvetica Neue" w:hAnsi="Helvetica Neue"/>
              </w:rPr>
              <w:t>- March 5</w:t>
            </w:r>
          </w:p>
        </w:tc>
        <w:tc>
          <w:tcPr>
            <w:tcW w:w="5174" w:type="dxa"/>
          </w:tcPr>
          <w:p w14:paraId="0FAD0A88" w14:textId="78838C3A" w:rsidR="006114E3" w:rsidRDefault="00991901" w:rsidP="006114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If you could Write Your Own Reference Letter -Lemieux</w:t>
            </w:r>
          </w:p>
        </w:tc>
      </w:tr>
      <w:tr w:rsidR="006114E3" w:rsidRPr="009B411F" w14:paraId="53F03BA5" w14:textId="77777777" w:rsidTr="0004350E">
        <w:tc>
          <w:tcPr>
            <w:tcW w:w="2605" w:type="dxa"/>
          </w:tcPr>
          <w:p w14:paraId="6F16A612" w14:textId="5EA9B65D" w:rsidR="006114E3" w:rsidRPr="009B411F" w:rsidRDefault="006114E3" w:rsidP="006114E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9</w:t>
            </w:r>
            <w:r>
              <w:rPr>
                <w:rFonts w:ascii="Helvetica Neue" w:hAnsi="Helvetica Neue"/>
              </w:rPr>
              <w:t xml:space="preserve">- </w:t>
            </w:r>
            <w:r w:rsidRPr="009B411F">
              <w:rPr>
                <w:rFonts w:ascii="Helvetica Neue" w:hAnsi="Helvetica Neue"/>
              </w:rPr>
              <w:t xml:space="preserve">March </w:t>
            </w:r>
            <w:r>
              <w:rPr>
                <w:rFonts w:ascii="Helvetica Neue" w:hAnsi="Helvetica Neue"/>
              </w:rPr>
              <w:t>19</w:t>
            </w:r>
          </w:p>
        </w:tc>
        <w:tc>
          <w:tcPr>
            <w:tcW w:w="5174" w:type="dxa"/>
          </w:tcPr>
          <w:p w14:paraId="52EDEC49" w14:textId="207AE4D4" w:rsidR="006114E3" w:rsidRPr="00033D4C" w:rsidRDefault="00991901" w:rsidP="006114E3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 xml:space="preserve">Career Progression Case Study- </w:t>
            </w:r>
            <w:r w:rsidRPr="00991901">
              <w:rPr>
                <w:rFonts w:ascii="Helvetica Neue" w:hAnsi="Helvetica Neue"/>
                <w:i/>
              </w:rPr>
              <w:t>Clinician scientist, Dr. Peter Hwang.</w:t>
            </w:r>
          </w:p>
        </w:tc>
      </w:tr>
      <w:tr w:rsidR="006114E3" w:rsidRPr="009B411F" w14:paraId="400D1672" w14:textId="77777777" w:rsidTr="0004350E">
        <w:tc>
          <w:tcPr>
            <w:tcW w:w="2605" w:type="dxa"/>
          </w:tcPr>
          <w:p w14:paraId="422CFBBD" w14:textId="746FEF4E" w:rsidR="006114E3" w:rsidRPr="009B411F" w:rsidRDefault="006114E3" w:rsidP="006114E3">
            <w:pPr>
              <w:rPr>
                <w:rFonts w:ascii="Helvetica Neue" w:hAnsi="Helvetica Neue"/>
              </w:rPr>
            </w:pPr>
            <w:r w:rsidRPr="0004350E">
              <w:rPr>
                <w:rFonts w:ascii="Helvetica Neue" w:hAnsi="Helvetica Neue"/>
                <w:b/>
              </w:rPr>
              <w:t>1</w:t>
            </w:r>
            <w:r>
              <w:rPr>
                <w:rFonts w:ascii="Helvetica Neue" w:hAnsi="Helvetica Neue"/>
                <w:b/>
              </w:rPr>
              <w:t>0</w:t>
            </w:r>
            <w:r>
              <w:rPr>
                <w:rFonts w:ascii="Helvetica Neue" w:hAnsi="Helvetica Neue"/>
              </w:rPr>
              <w:t xml:space="preserve">- April </w:t>
            </w:r>
            <w:r w:rsidR="00A26270">
              <w:rPr>
                <w:rFonts w:ascii="Helvetica Neue" w:hAnsi="Helvetica Neue"/>
              </w:rPr>
              <w:t>23</w:t>
            </w:r>
          </w:p>
        </w:tc>
        <w:tc>
          <w:tcPr>
            <w:tcW w:w="5174" w:type="dxa"/>
          </w:tcPr>
          <w:p w14:paraId="109E63A5" w14:textId="163B6EC6" w:rsidR="006114E3" w:rsidRDefault="006114E3" w:rsidP="006114E3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The Balanced Professional Life</w:t>
            </w:r>
          </w:p>
          <w:p w14:paraId="52C2507C" w14:textId="25A96BAA" w:rsidR="006114E3" w:rsidRPr="00FF0CE4" w:rsidRDefault="006114E3" w:rsidP="006114E3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>-Casey and Lemieux</w:t>
            </w:r>
          </w:p>
        </w:tc>
      </w:tr>
    </w:tbl>
    <w:p w14:paraId="098BCE58" w14:textId="0480F75B" w:rsidR="00AA3C8C" w:rsidRDefault="00AA3C8C">
      <w:pPr>
        <w:rPr>
          <w:rFonts w:ascii="Helvetica Neue" w:hAnsi="Helvetica Neue"/>
        </w:rPr>
      </w:pPr>
    </w:p>
    <w:p w14:paraId="73E3A591" w14:textId="7A53EE83" w:rsidR="00650259" w:rsidRDefault="000D2CC5" w:rsidP="000D2CC5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>BIOC</w:t>
      </w:r>
      <w:r w:rsidR="00D76C3E">
        <w:rPr>
          <w:rFonts w:ascii="Helvetica Neue" w:hAnsi="Helvetica Neue"/>
          <w:b/>
        </w:rPr>
        <w:t>660</w:t>
      </w:r>
      <w:r w:rsidRPr="000D2CC5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 xml:space="preserve"> This course will enhance skills for graduate students beyond graduate school to prepare them for employment situations. </w:t>
      </w:r>
      <w:r w:rsidR="00650259" w:rsidRPr="009B411F">
        <w:rPr>
          <w:rFonts w:ascii="Helvetica Neue" w:hAnsi="Helvetica Neue"/>
        </w:rPr>
        <w:t>Each session will b</w:t>
      </w:r>
      <w:r w:rsidR="00AA3C8C">
        <w:rPr>
          <w:rFonts w:ascii="Helvetica Neue" w:hAnsi="Helvetica Neue"/>
        </w:rPr>
        <w:t xml:space="preserve">e presented as a seminar by one or </w:t>
      </w:r>
      <w:r w:rsidR="00650259" w:rsidRPr="009B411F">
        <w:rPr>
          <w:rFonts w:ascii="Helvetica Neue" w:hAnsi="Helvetica Neue"/>
        </w:rPr>
        <w:t xml:space="preserve">two invited speakers, followed by a round-table discussion. </w:t>
      </w:r>
      <w:r>
        <w:rPr>
          <w:rFonts w:ascii="Helvetica Neue" w:hAnsi="Helvetica Neue"/>
        </w:rPr>
        <w:t>A</w:t>
      </w:r>
      <w:r w:rsidR="00650259" w:rsidRPr="009B411F">
        <w:rPr>
          <w:rFonts w:ascii="Helvetica Neue" w:hAnsi="Helvetica Neue"/>
        </w:rPr>
        <w:t xml:space="preserve">ssignments will need to be prepared </w:t>
      </w:r>
      <w:r>
        <w:rPr>
          <w:rFonts w:ascii="Helvetica Neue" w:hAnsi="Helvetica Neue"/>
        </w:rPr>
        <w:t>either before coming to the session or during the session</w:t>
      </w:r>
      <w:r w:rsidR="001D18C5">
        <w:rPr>
          <w:rFonts w:ascii="Helvetica Neue" w:hAnsi="Helvetica Neue"/>
        </w:rPr>
        <w:t>.</w:t>
      </w:r>
      <w:r w:rsidR="00ED28F2">
        <w:rPr>
          <w:rFonts w:ascii="Helvetica Neue" w:hAnsi="Helvetica Neue"/>
        </w:rPr>
        <w:t xml:space="preserve"> </w:t>
      </w:r>
      <w:r w:rsidR="00ED28F2" w:rsidRPr="00ED28F2">
        <w:rPr>
          <w:rFonts w:ascii="Helvetica Neue" w:hAnsi="Helvetica Neue"/>
          <w:highlight w:val="green"/>
        </w:rPr>
        <w:t xml:space="preserve">Audits and </w:t>
      </w:r>
      <w:r w:rsidR="002E3BF7" w:rsidRPr="00ED28F2">
        <w:rPr>
          <w:rFonts w:ascii="Helvetica Neue" w:hAnsi="Helvetica Neue"/>
          <w:highlight w:val="green"/>
        </w:rPr>
        <w:t>drop-ins</w:t>
      </w:r>
      <w:r w:rsidR="00ED28F2" w:rsidRPr="00ED28F2">
        <w:rPr>
          <w:rFonts w:ascii="Helvetica Neue" w:hAnsi="Helvetica Neue"/>
          <w:highlight w:val="green"/>
        </w:rPr>
        <w:t xml:space="preserve"> welcome.</w:t>
      </w:r>
    </w:p>
    <w:p w14:paraId="69FF0F60" w14:textId="77777777" w:rsidR="001D18C5" w:rsidRDefault="001D18C5" w:rsidP="000D2CC5">
      <w:pPr>
        <w:jc w:val="both"/>
        <w:rPr>
          <w:rFonts w:ascii="Helvetica Neue" w:hAnsi="Helvetica Neue"/>
        </w:rPr>
      </w:pPr>
    </w:p>
    <w:p w14:paraId="3B38E3E4" w14:textId="5B6EACA4" w:rsidR="001D18C5" w:rsidRPr="001D18C5" w:rsidRDefault="001D18C5" w:rsidP="000D2CC5">
      <w:pPr>
        <w:jc w:val="both"/>
        <w:rPr>
          <w:rFonts w:ascii="Helvetica Neue" w:hAnsi="Helvetica Neue"/>
          <w:i/>
        </w:rPr>
      </w:pPr>
      <w:r w:rsidRPr="001D18C5">
        <w:rPr>
          <w:rFonts w:ascii="Helvetica Neue" w:hAnsi="Helvetica Neue"/>
          <w:i/>
        </w:rPr>
        <w:t xml:space="preserve">Classroom hours in this course count toward FGSR-mandated Professional </w:t>
      </w:r>
      <w:r w:rsidR="00F91D13">
        <w:rPr>
          <w:rFonts w:ascii="Helvetica Neue" w:hAnsi="Helvetica Neue"/>
          <w:i/>
        </w:rPr>
        <w:t>D</w:t>
      </w:r>
      <w:r w:rsidRPr="001D18C5">
        <w:rPr>
          <w:rFonts w:ascii="Helvetica Neue" w:hAnsi="Helvetica Neue"/>
          <w:i/>
        </w:rPr>
        <w:t xml:space="preserve">evelopment hours (8 h/ </w:t>
      </w:r>
      <w:proofErr w:type="spellStart"/>
      <w:r w:rsidRPr="001D18C5">
        <w:rPr>
          <w:rFonts w:ascii="Helvetica Neue" w:hAnsi="Helvetica Neue"/>
          <w:i/>
        </w:rPr>
        <w:t>yr</w:t>
      </w:r>
      <w:proofErr w:type="spellEnd"/>
      <w:r w:rsidRPr="001D18C5">
        <w:rPr>
          <w:rFonts w:ascii="Helvetica Neue" w:hAnsi="Helvetica Neue"/>
          <w:i/>
        </w:rPr>
        <w:t>).</w:t>
      </w:r>
    </w:p>
    <w:p w14:paraId="42129AA1" w14:textId="77777777" w:rsidR="000D2CC5" w:rsidRDefault="000D2CC5" w:rsidP="000D2CC5">
      <w:pPr>
        <w:jc w:val="both"/>
        <w:rPr>
          <w:rFonts w:ascii="Helvetica Neue" w:hAnsi="Helvetica Neue"/>
        </w:rPr>
      </w:pPr>
    </w:p>
    <w:p w14:paraId="55637028" w14:textId="02DC5A8F" w:rsidR="00D930F7" w:rsidRDefault="00D930F7" w:rsidP="00F70E4B">
      <w:pPr>
        <w:jc w:val="both"/>
        <w:outlineLvl w:val="0"/>
        <w:rPr>
          <w:rFonts w:ascii="Helvetica Neue" w:hAnsi="Helvetica Neue"/>
        </w:rPr>
      </w:pPr>
      <w:r w:rsidRPr="00D930F7">
        <w:rPr>
          <w:rFonts w:ascii="Helvetica Neue" w:hAnsi="Helvetica Neue"/>
          <w:b/>
        </w:rPr>
        <w:t>Course weigh</w:t>
      </w:r>
      <w:r>
        <w:rPr>
          <w:rFonts w:ascii="Helvetica Neue" w:hAnsi="Helvetica Neue"/>
        </w:rPr>
        <w:t>t:</w:t>
      </w:r>
      <w:r w:rsidR="00D76C3E">
        <w:rPr>
          <w:rFonts w:ascii="Helvetica Neue" w:hAnsi="Helvetica Neue"/>
        </w:rPr>
        <w:t xml:space="preserve"> 3</w:t>
      </w:r>
      <w:r>
        <w:rPr>
          <w:rFonts w:ascii="Helvetica Neue" w:hAnsi="Helvetica Neue"/>
        </w:rPr>
        <w:t>* credits</w:t>
      </w:r>
    </w:p>
    <w:p w14:paraId="2A884BFB" w14:textId="77777777" w:rsidR="00E247B0" w:rsidRDefault="00E247B0" w:rsidP="000D2CC5">
      <w:pPr>
        <w:jc w:val="both"/>
        <w:rPr>
          <w:rFonts w:ascii="Helvetica Neue" w:hAnsi="Helvetica Neue"/>
        </w:rPr>
      </w:pPr>
    </w:p>
    <w:p w14:paraId="686708BC" w14:textId="77777777" w:rsidR="00813561" w:rsidRPr="007429B4" w:rsidRDefault="00813561" w:rsidP="00F70E4B">
      <w:pPr>
        <w:outlineLvl w:val="0"/>
        <w:rPr>
          <w:rFonts w:ascii="Helvetica Neue" w:hAnsi="Helvetica Neue"/>
          <w:b/>
        </w:rPr>
      </w:pPr>
      <w:r w:rsidRPr="007429B4">
        <w:rPr>
          <w:rFonts w:ascii="Helvetica Neue" w:hAnsi="Helvetica Neue"/>
          <w:b/>
        </w:rPr>
        <w:t>Assignments</w:t>
      </w:r>
    </w:p>
    <w:p w14:paraId="62D033FB" w14:textId="098B864F" w:rsidR="00813561" w:rsidRDefault="00813561" w:rsidP="00ED28F2">
      <w:pPr>
        <w:ind w:firstLine="720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>Short assignments will be due with each monthly class.</w:t>
      </w:r>
    </w:p>
    <w:p w14:paraId="2FCB2BD3" w14:textId="77777777" w:rsidR="00CB2217" w:rsidRPr="00CB2217" w:rsidRDefault="00CB2217" w:rsidP="00F70E4B">
      <w:pPr>
        <w:outlineLvl w:val="0"/>
        <w:rPr>
          <w:rFonts w:ascii="Helvetica Neue" w:hAnsi="Helvetica Neue"/>
          <w:b/>
        </w:rPr>
      </w:pPr>
      <w:r w:rsidRPr="00CB2217">
        <w:rPr>
          <w:rFonts w:ascii="Helvetica Neue" w:hAnsi="Helvetica Neue"/>
          <w:b/>
        </w:rPr>
        <w:t>Course grading:</w:t>
      </w:r>
    </w:p>
    <w:p w14:paraId="7C9D8609" w14:textId="0BB855F8" w:rsidR="00CB2217" w:rsidRDefault="00CB2217" w:rsidP="00CB2217">
      <w:pPr>
        <w:ind w:firstLine="720"/>
        <w:rPr>
          <w:rFonts w:ascii="Helvetica Neue" w:hAnsi="Helvetica Neue"/>
        </w:rPr>
      </w:pPr>
      <w:r>
        <w:rPr>
          <w:rFonts w:ascii="Helvetica Neue" w:hAnsi="Helvetica Neue"/>
        </w:rPr>
        <w:t>60% Participation- attendance and active involvement</w:t>
      </w:r>
    </w:p>
    <w:p w14:paraId="07FD62ED" w14:textId="48AC3268" w:rsidR="00CB2217" w:rsidRDefault="00CB2217" w:rsidP="00ED28F2">
      <w:pPr>
        <w:ind w:firstLine="720"/>
        <w:rPr>
          <w:rFonts w:ascii="Helvetica Neue" w:hAnsi="Helvetica Neue"/>
        </w:rPr>
      </w:pPr>
      <w:r>
        <w:rPr>
          <w:rFonts w:ascii="Helvetica Neue" w:hAnsi="Helvetica Neue"/>
        </w:rPr>
        <w:t>40% Assignments- Completion and grades on individual assignments</w:t>
      </w:r>
    </w:p>
    <w:p w14:paraId="1B5E8C15" w14:textId="77777777" w:rsidR="00CB2217" w:rsidRPr="009B411F" w:rsidRDefault="00CB2217" w:rsidP="00CB2217">
      <w:pPr>
        <w:rPr>
          <w:rFonts w:ascii="Helvetica Neue" w:hAnsi="Helvetica Neue"/>
        </w:rPr>
      </w:pPr>
      <w:r w:rsidRPr="00636906">
        <w:rPr>
          <w:rFonts w:ascii="Helvetica Neue" w:hAnsi="Helvetica Neue"/>
          <w:b/>
        </w:rPr>
        <w:t>Course coordinators</w:t>
      </w:r>
      <w:r>
        <w:rPr>
          <w:rFonts w:ascii="Helvetica Neue" w:hAnsi="Helvetica Neue"/>
        </w:rPr>
        <w:t xml:space="preserve">: </w:t>
      </w:r>
      <w:r>
        <w:rPr>
          <w:rFonts w:ascii="Helvetica Neue" w:hAnsi="Helvetica Neue"/>
        </w:rPr>
        <w:tab/>
        <w:t xml:space="preserve">Dr. </w:t>
      </w:r>
      <w:r w:rsidRPr="009B411F">
        <w:rPr>
          <w:rFonts w:ascii="Helvetica Neue" w:hAnsi="Helvetica Neue"/>
        </w:rPr>
        <w:t>Joe Casey (casey@ualberta.ca)</w:t>
      </w:r>
    </w:p>
    <w:p w14:paraId="4FCA2645" w14:textId="633410BB" w:rsidR="00506A21" w:rsidRDefault="00CB2217">
      <w:pPr>
        <w:rPr>
          <w:rFonts w:ascii="Helvetica Neue" w:hAnsi="Helvetica Neue"/>
        </w:rPr>
      </w:pPr>
      <w:r w:rsidRPr="009B411F">
        <w:rPr>
          <w:rFonts w:ascii="Helvetica Neue" w:hAnsi="Helvetica Neue"/>
        </w:rPr>
        <w:tab/>
      </w:r>
      <w:r w:rsidRPr="009B411F">
        <w:rPr>
          <w:rFonts w:ascii="Helvetica Neue" w:hAnsi="Helvetica Neue"/>
        </w:rPr>
        <w:tab/>
      </w:r>
      <w:r w:rsidRPr="009B411F">
        <w:rPr>
          <w:rFonts w:ascii="Helvetica Neue" w:hAnsi="Helvetica Neue"/>
        </w:rPr>
        <w:tab/>
      </w:r>
      <w:r w:rsidRPr="009B411F">
        <w:rPr>
          <w:rFonts w:ascii="Helvetica Neue" w:hAnsi="Helvetica Neue"/>
        </w:rPr>
        <w:tab/>
      </w:r>
      <w:r>
        <w:rPr>
          <w:rFonts w:ascii="Helvetica Neue" w:hAnsi="Helvetica Neue"/>
        </w:rPr>
        <w:t xml:space="preserve">Dr. </w:t>
      </w:r>
      <w:r w:rsidRPr="009B411F">
        <w:rPr>
          <w:rFonts w:ascii="Helvetica Neue" w:hAnsi="Helvetica Neue"/>
        </w:rPr>
        <w:t>Joanne Lemieux (</w:t>
      </w:r>
      <w:hyperlink r:id="rId8" w:history="1">
        <w:r w:rsidRPr="00725968">
          <w:rPr>
            <w:rStyle w:val="Hyperlink"/>
            <w:rFonts w:ascii="Helvetica Neue" w:hAnsi="Helvetica Neue"/>
          </w:rPr>
          <w:t>mlemie</w:t>
        </w:r>
        <w:bookmarkStart w:id="0" w:name="_GoBack"/>
        <w:bookmarkEnd w:id="0"/>
        <w:r w:rsidRPr="00725968">
          <w:rPr>
            <w:rStyle w:val="Hyperlink"/>
            <w:rFonts w:ascii="Helvetica Neue" w:hAnsi="Helvetica Neue"/>
          </w:rPr>
          <w:t>ux@ualberta.ca</w:t>
        </w:r>
      </w:hyperlink>
      <w:r w:rsidRPr="009B411F">
        <w:rPr>
          <w:rFonts w:ascii="Helvetica Neue" w:hAnsi="Helvetica Neue"/>
        </w:rPr>
        <w:t>)</w:t>
      </w:r>
    </w:p>
    <w:sectPr w:rsidR="00506A21" w:rsidSect="00506A2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AB4D" w14:textId="77777777" w:rsidR="004D2588" w:rsidRDefault="004D2588" w:rsidP="00D930F7">
      <w:r>
        <w:separator/>
      </w:r>
    </w:p>
  </w:endnote>
  <w:endnote w:type="continuationSeparator" w:id="0">
    <w:p w14:paraId="33395961" w14:textId="77777777" w:rsidR="004D2588" w:rsidRDefault="004D2588" w:rsidP="00D9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97074" w14:textId="77777777" w:rsidR="004D2588" w:rsidRDefault="004D2588" w:rsidP="00D930F7">
      <w:r>
        <w:separator/>
      </w:r>
    </w:p>
  </w:footnote>
  <w:footnote w:type="continuationSeparator" w:id="0">
    <w:p w14:paraId="3D76A22D" w14:textId="77777777" w:rsidR="004D2588" w:rsidRDefault="004D2588" w:rsidP="00D9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94F"/>
    <w:multiLevelType w:val="hybridMultilevel"/>
    <w:tmpl w:val="71182ABE"/>
    <w:lvl w:ilvl="0" w:tplc="66DCA138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7"/>
    <w:rsid w:val="000144E6"/>
    <w:rsid w:val="00016732"/>
    <w:rsid w:val="00033D4C"/>
    <w:rsid w:val="0004350E"/>
    <w:rsid w:val="00043D29"/>
    <w:rsid w:val="000463C8"/>
    <w:rsid w:val="00082496"/>
    <w:rsid w:val="00095C94"/>
    <w:rsid w:val="000D1015"/>
    <w:rsid w:val="000D2CC5"/>
    <w:rsid w:val="00102078"/>
    <w:rsid w:val="00145281"/>
    <w:rsid w:val="0014762D"/>
    <w:rsid w:val="0018741F"/>
    <w:rsid w:val="00192BFA"/>
    <w:rsid w:val="001D18C5"/>
    <w:rsid w:val="001E670C"/>
    <w:rsid w:val="00201512"/>
    <w:rsid w:val="00204312"/>
    <w:rsid w:val="002462AD"/>
    <w:rsid w:val="00251ABE"/>
    <w:rsid w:val="00262C79"/>
    <w:rsid w:val="002B5994"/>
    <w:rsid w:val="002C145A"/>
    <w:rsid w:val="002E3BF7"/>
    <w:rsid w:val="003125D9"/>
    <w:rsid w:val="00323678"/>
    <w:rsid w:val="00333A1B"/>
    <w:rsid w:val="00343B2F"/>
    <w:rsid w:val="00344667"/>
    <w:rsid w:val="00361347"/>
    <w:rsid w:val="00393551"/>
    <w:rsid w:val="00397567"/>
    <w:rsid w:val="003D19B8"/>
    <w:rsid w:val="003D6C2A"/>
    <w:rsid w:val="00414C88"/>
    <w:rsid w:val="00454DB1"/>
    <w:rsid w:val="00467A2C"/>
    <w:rsid w:val="004963A0"/>
    <w:rsid w:val="004A0606"/>
    <w:rsid w:val="004A16E5"/>
    <w:rsid w:val="004B32B2"/>
    <w:rsid w:val="004D1D72"/>
    <w:rsid w:val="004D2588"/>
    <w:rsid w:val="004F7057"/>
    <w:rsid w:val="00506A21"/>
    <w:rsid w:val="005975B5"/>
    <w:rsid w:val="005A2450"/>
    <w:rsid w:val="005A6D3A"/>
    <w:rsid w:val="005B1FC1"/>
    <w:rsid w:val="006114E3"/>
    <w:rsid w:val="00620658"/>
    <w:rsid w:val="00627145"/>
    <w:rsid w:val="00636906"/>
    <w:rsid w:val="00650259"/>
    <w:rsid w:val="00660D90"/>
    <w:rsid w:val="00691863"/>
    <w:rsid w:val="00697AAC"/>
    <w:rsid w:val="006E7556"/>
    <w:rsid w:val="007429B4"/>
    <w:rsid w:val="007871FC"/>
    <w:rsid w:val="007D068B"/>
    <w:rsid w:val="007D3727"/>
    <w:rsid w:val="00800DA6"/>
    <w:rsid w:val="00813561"/>
    <w:rsid w:val="008572CA"/>
    <w:rsid w:val="008C3533"/>
    <w:rsid w:val="008F286C"/>
    <w:rsid w:val="009149C0"/>
    <w:rsid w:val="00935EC9"/>
    <w:rsid w:val="00945873"/>
    <w:rsid w:val="0094707D"/>
    <w:rsid w:val="009471DD"/>
    <w:rsid w:val="009728E8"/>
    <w:rsid w:val="009766BD"/>
    <w:rsid w:val="00977068"/>
    <w:rsid w:val="00991901"/>
    <w:rsid w:val="00997913"/>
    <w:rsid w:val="009B0EA6"/>
    <w:rsid w:val="009B411F"/>
    <w:rsid w:val="009D7511"/>
    <w:rsid w:val="009F4BFF"/>
    <w:rsid w:val="00A07E10"/>
    <w:rsid w:val="00A26270"/>
    <w:rsid w:val="00A33282"/>
    <w:rsid w:val="00A47776"/>
    <w:rsid w:val="00A82301"/>
    <w:rsid w:val="00AA3C8C"/>
    <w:rsid w:val="00AF110E"/>
    <w:rsid w:val="00B431AF"/>
    <w:rsid w:val="00B43B31"/>
    <w:rsid w:val="00B46F3C"/>
    <w:rsid w:val="00B47ADD"/>
    <w:rsid w:val="00B501F0"/>
    <w:rsid w:val="00B53305"/>
    <w:rsid w:val="00BB57A7"/>
    <w:rsid w:val="00BE5E7A"/>
    <w:rsid w:val="00C004CC"/>
    <w:rsid w:val="00C25B40"/>
    <w:rsid w:val="00C72AC2"/>
    <w:rsid w:val="00C9128E"/>
    <w:rsid w:val="00CB2217"/>
    <w:rsid w:val="00CB5F1A"/>
    <w:rsid w:val="00CC01FC"/>
    <w:rsid w:val="00CC74F9"/>
    <w:rsid w:val="00CD09C2"/>
    <w:rsid w:val="00D25A69"/>
    <w:rsid w:val="00D41B60"/>
    <w:rsid w:val="00D45FED"/>
    <w:rsid w:val="00D75623"/>
    <w:rsid w:val="00D76C3E"/>
    <w:rsid w:val="00D92D02"/>
    <w:rsid w:val="00D930F7"/>
    <w:rsid w:val="00DA0D47"/>
    <w:rsid w:val="00DC4483"/>
    <w:rsid w:val="00DD3A03"/>
    <w:rsid w:val="00E22332"/>
    <w:rsid w:val="00E247B0"/>
    <w:rsid w:val="00E24EED"/>
    <w:rsid w:val="00E350AA"/>
    <w:rsid w:val="00E67811"/>
    <w:rsid w:val="00E97B9E"/>
    <w:rsid w:val="00EA0C06"/>
    <w:rsid w:val="00EB7C8C"/>
    <w:rsid w:val="00EC4A58"/>
    <w:rsid w:val="00ED14DB"/>
    <w:rsid w:val="00ED28F2"/>
    <w:rsid w:val="00EE1A58"/>
    <w:rsid w:val="00EF50D7"/>
    <w:rsid w:val="00F27011"/>
    <w:rsid w:val="00F33FF1"/>
    <w:rsid w:val="00F70E4B"/>
    <w:rsid w:val="00F84DAD"/>
    <w:rsid w:val="00F91D13"/>
    <w:rsid w:val="00FD44BC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3E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FF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3FF1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unhideWhenUsed/>
    <w:rsid w:val="009B0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F7"/>
  </w:style>
  <w:style w:type="paragraph" w:styleId="Footer">
    <w:name w:val="footer"/>
    <w:basedOn w:val="Normal"/>
    <w:link w:val="FooterChar"/>
    <w:uiPriority w:val="99"/>
    <w:unhideWhenUsed/>
    <w:rsid w:val="00D93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F7"/>
  </w:style>
  <w:style w:type="character" w:customStyle="1" w:styleId="UnresolvedMention1">
    <w:name w:val="Unresolved Mention1"/>
    <w:basedOn w:val="DefaultParagraphFont"/>
    <w:uiPriority w:val="99"/>
    <w:rsid w:val="00CB22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FF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3FF1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unhideWhenUsed/>
    <w:rsid w:val="009B0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F7"/>
  </w:style>
  <w:style w:type="paragraph" w:styleId="Footer">
    <w:name w:val="footer"/>
    <w:basedOn w:val="Normal"/>
    <w:link w:val="FooterChar"/>
    <w:uiPriority w:val="99"/>
    <w:unhideWhenUsed/>
    <w:rsid w:val="00D93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F7"/>
  </w:style>
  <w:style w:type="character" w:customStyle="1" w:styleId="UnresolvedMention1">
    <w:name w:val="Unresolved Mention1"/>
    <w:basedOn w:val="DefaultParagraphFont"/>
    <w:uiPriority w:val="99"/>
    <w:rsid w:val="00CB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lemieux@ualberta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Casey</dc:creator>
  <cp:keywords/>
  <dc:description/>
  <cp:lastModifiedBy>Joe Casey</cp:lastModifiedBy>
  <cp:revision>6</cp:revision>
  <cp:lastPrinted>2018-12-13T17:05:00Z</cp:lastPrinted>
  <dcterms:created xsi:type="dcterms:W3CDTF">2018-12-04T18:34:00Z</dcterms:created>
  <dcterms:modified xsi:type="dcterms:W3CDTF">2019-05-06T17:14:00Z</dcterms:modified>
</cp:coreProperties>
</file>