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567" w:hanging="567"/>
        <w:rPr/>
      </w:pPr>
      <w:r w:rsidDel="00000000" w:rsidR="00000000" w:rsidRPr="00000000">
        <w:rPr>
          <w:rtl w:val="0"/>
        </w:rPr>
        <w:t xml:space="preserve">Submission Information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6745"/>
        <w:tblGridChange w:id="0">
          <w:tblGrid>
            <w:gridCol w:w="2605"/>
            <w:gridCol w:w="674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 / Department: 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Unit: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Address: 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#: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left="567" w:hanging="567"/>
        <w:rPr/>
      </w:pPr>
      <w:r w:rsidDel="00000000" w:rsidR="00000000" w:rsidRPr="00000000">
        <w:rPr>
          <w:rtl w:val="0"/>
        </w:rPr>
        <w:t xml:space="preserve">Project Information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Is your business need/proposal: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10"/>
        <w:gridCol w:w="1350"/>
        <w:tblGridChange w:id="0">
          <w:tblGrid>
            <w:gridCol w:w="8010"/>
            <w:gridCol w:w="1350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New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Modifying an existing proposal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Proposal Details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highlight w:val="white"/>
          <w:rtl w:val="0"/>
        </w:rPr>
        <w:t xml:space="preserve">Please describe the proposal in detail, including relevant background information and proposed solution (if any).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Is this proposal related to a legal or compliance requirement?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(e.g., Government legislation or regulations; audit recommendation; Vendor or industry standard changes)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10"/>
        <w:gridCol w:w="1350"/>
        <w:tblGridChange w:id="0">
          <w:tblGrid>
            <w:gridCol w:w="8010"/>
            <w:gridCol w:w="1350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r w:rsidDel="00000000" w:rsidR="00000000" w:rsidRPr="00000000">
        <w:rPr>
          <w:rtl w:val="0"/>
        </w:rPr>
        <w:t xml:space="preserve">Describe how this proposal aligns with strategic plans or direction and at what level (e.g., unit, department, faculty, central unit, university)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r w:rsidDel="00000000" w:rsidR="00000000" w:rsidRPr="00000000">
        <w:rPr>
          <w:rtl w:val="0"/>
        </w:rPr>
        <w:t xml:space="preserve">What are the expected benefits and/or outcomes?  Check all that apply.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5"/>
        <w:gridCol w:w="1345"/>
        <w:tblGridChange w:id="0">
          <w:tblGrid>
            <w:gridCol w:w="8005"/>
            <w:gridCol w:w="1345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Improved customer satisfaction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Service / process improvements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Operational efficiencies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Capacity creation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Improved security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Improved data quality / reliability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Reduced cost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Increased revenue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Other benefits (please describe)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Who will benefit?  Check all that apply.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5"/>
        <w:gridCol w:w="1345"/>
        <w:tblGridChange w:id="0">
          <w:tblGrid>
            <w:gridCol w:w="8005"/>
            <w:gridCol w:w="1345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Students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Faculty / Instructors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Staff / Admin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Faculty / Department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Researchers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University Partners including vendors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Vendors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Others (please describe)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rPr/>
      </w:pPr>
      <w:r w:rsidDel="00000000" w:rsidR="00000000" w:rsidRPr="00000000">
        <w:rPr>
          <w:rtl w:val="0"/>
        </w:rPr>
        <w:t xml:space="preserve">What is the scale of the benefits to be achieved?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5"/>
        <w:gridCol w:w="1345"/>
        <w:tblGridChange w:id="0">
          <w:tblGrid>
            <w:gridCol w:w="8005"/>
            <w:gridCol w:w="1345"/>
          </w:tblGrid>
        </w:tblGridChange>
      </w:tblGrid>
      <w:t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Single unit within a Department or Faculty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Single Department within a Faculty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Single Faculty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Multiple Departments or Faculties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University Wide (Enterprise)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rPr/>
      </w:pPr>
      <w:r w:rsidDel="00000000" w:rsidR="00000000" w:rsidRPr="00000000">
        <w:rPr>
          <w:rtl w:val="0"/>
        </w:rPr>
        <w:t xml:space="preserve">What are the risks if this project does not proceed?</w:t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rPr/>
      </w:pPr>
      <w:r w:rsidDel="00000000" w:rsidR="00000000" w:rsidRPr="00000000">
        <w:rPr>
          <w:rtl w:val="0"/>
        </w:rPr>
        <w:t xml:space="preserve">What are the risks associated with proceeding with this project?</w:t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rPr/>
      </w:pPr>
      <w:r w:rsidDel="00000000" w:rsidR="00000000" w:rsidRPr="00000000">
        <w:rPr>
          <w:rtl w:val="0"/>
        </w:rPr>
        <w:t xml:space="preserve">What is the expected project timeline and anticipated duration?</w:t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rPr/>
      </w:pPr>
      <w:r w:rsidDel="00000000" w:rsidR="00000000" w:rsidRPr="00000000">
        <w:rPr>
          <w:rtl w:val="0"/>
        </w:rPr>
        <w:t xml:space="preserve">Please describe any dependencies this project has on other initiatives or projects. </w:t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rPr/>
      </w:pPr>
      <w:r w:rsidDel="00000000" w:rsidR="00000000" w:rsidRPr="00000000">
        <w:rPr>
          <w:rtl w:val="0"/>
        </w:rPr>
        <w:t xml:space="preserve">What type(s) of people resources are required to implement and support this project? </w:t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rPr/>
      </w:pPr>
      <w:bookmarkStart w:colFirst="0" w:colLast="0" w:name="_heading=h.nog2rzkqliio" w:id="0"/>
      <w:bookmarkEnd w:id="0"/>
      <w:r w:rsidDel="00000000" w:rsidR="00000000" w:rsidRPr="00000000">
        <w:rPr>
          <w:rtl w:val="0"/>
        </w:rPr>
        <w:t xml:space="preserve">What stakeholder groups have been / will be engaged for this project? </w:t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ind w:left="567" w:hanging="567"/>
        <w:rPr/>
      </w:pPr>
      <w:r w:rsidDel="00000000" w:rsidR="00000000" w:rsidRPr="00000000">
        <w:rPr>
          <w:rtl w:val="0"/>
        </w:rPr>
        <w:t xml:space="preserve">Implementation Costs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rPr/>
      </w:pPr>
      <w:r w:rsidDel="00000000" w:rsidR="00000000" w:rsidRPr="00000000">
        <w:rPr>
          <w:rtl w:val="0"/>
        </w:rPr>
        <w:t xml:space="preserve">Estimated cost of implementation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(infrastructure, software licensing/subscription, fees, internal staff, external resources)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rPr/>
      </w:pPr>
      <w:r w:rsidDel="00000000" w:rsidR="00000000" w:rsidRPr="00000000">
        <w:rPr>
          <w:rtl w:val="0"/>
        </w:rPr>
        <w:t xml:space="preserve">Has the required funding for implementation been secured?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10"/>
        <w:gridCol w:w="1350"/>
        <w:tblGridChange w:id="0">
          <w:tblGrid>
            <w:gridCol w:w="8010"/>
            <w:gridCol w:w="1350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2"/>
        <w:rPr/>
      </w:pPr>
      <w:r w:rsidDel="00000000" w:rsidR="00000000" w:rsidRPr="00000000">
        <w:rPr>
          <w:rtl w:val="0"/>
        </w:rPr>
        <w:t xml:space="preserve">What is/are the source(s) of funding for implementation?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15"/>
        <w:gridCol w:w="1440"/>
        <w:tblGridChange w:id="0">
          <w:tblGrid>
            <w:gridCol w:w="7915"/>
            <w:gridCol w:w="1440"/>
          </w:tblGrid>
        </w:tblGridChange>
      </w:tblGrid>
      <w:t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Central Administration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Information Services &amp; Technology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External – Government or Corporate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ind w:left="567" w:hanging="567"/>
        <w:rPr/>
      </w:pPr>
      <w:r w:rsidDel="00000000" w:rsidR="00000000" w:rsidRPr="00000000">
        <w:rPr>
          <w:rtl w:val="0"/>
        </w:rPr>
        <w:t xml:space="preserve">Annual Maintenance / Operating Costs</w:t>
      </w:r>
    </w:p>
    <w:p w:rsidR="00000000" w:rsidDel="00000000" w:rsidP="00000000" w:rsidRDefault="00000000" w:rsidRPr="00000000" w14:paraId="000000A4">
      <w:pPr>
        <w:pStyle w:val="Heading2"/>
        <w:rPr/>
      </w:pPr>
      <w:r w:rsidDel="00000000" w:rsidR="00000000" w:rsidRPr="00000000">
        <w:rPr>
          <w:rtl w:val="0"/>
        </w:rPr>
        <w:t xml:space="preserve">Estimated annual maintenance/operational costs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This includes any consumables, depreciation, labour, hardware maintenance contracts, software licensing, user fees, etc.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rPr/>
      </w:pPr>
      <w:r w:rsidDel="00000000" w:rsidR="00000000" w:rsidRPr="00000000">
        <w:rPr>
          <w:rtl w:val="0"/>
        </w:rPr>
        <w:t xml:space="preserve">Estimated cost of ownership over 5 years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This includes all of the annual costs plus any other costs that may occur over a five year period.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rPr/>
      </w:pPr>
      <w:r w:rsidDel="00000000" w:rsidR="00000000" w:rsidRPr="00000000">
        <w:rPr>
          <w:rtl w:val="0"/>
        </w:rPr>
        <w:t xml:space="preserve">Has the required operational funding been secured?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10"/>
        <w:gridCol w:w="1350"/>
        <w:tblGridChange w:id="0">
          <w:tblGrid>
            <w:gridCol w:w="8010"/>
            <w:gridCol w:w="1350"/>
          </w:tblGrid>
        </w:tblGridChange>
      </w:tblGrid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2"/>
        <w:rPr/>
      </w:pPr>
      <w:r w:rsidDel="00000000" w:rsidR="00000000" w:rsidRPr="00000000">
        <w:rPr>
          <w:rtl w:val="0"/>
        </w:rPr>
        <w:t xml:space="preserve">What is/are the source(s) of operational funding?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15"/>
        <w:gridCol w:w="1440"/>
        <w:tblGridChange w:id="0">
          <w:tblGrid>
            <w:gridCol w:w="7915"/>
            <w:gridCol w:w="1440"/>
          </w:tblGrid>
        </w:tblGridChange>
      </w:tblGrid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Faculty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Central Administration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Information Services &amp; Technology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External – Government or Corporate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ind w:left="567" w:hanging="567"/>
        <w:rPr/>
      </w:pPr>
      <w:r w:rsidDel="00000000" w:rsidR="00000000" w:rsidRPr="00000000">
        <w:rPr>
          <w:rtl w:val="0"/>
        </w:rPr>
        <w:t xml:space="preserve">Other Information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rPr/>
      </w:pPr>
      <w:r w:rsidDel="00000000" w:rsidR="00000000" w:rsidRPr="00000000">
        <w:rPr>
          <w:rtl w:val="0"/>
        </w:rPr>
        <w:t xml:space="preserve">Please provide or attach any additional information that may support the proposal.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trHeight w:val="22" w:hRule="atLeast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rPr/>
      </w:pPr>
      <w:r w:rsidDel="00000000" w:rsidR="00000000" w:rsidRPr="00000000">
        <w:rPr>
          <w:rtl w:val="0"/>
        </w:rPr>
        <w:t xml:space="preserve">Decision Requested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15"/>
        <w:gridCol w:w="1435"/>
        <w:tblGridChange w:id="0">
          <w:tblGrid>
            <w:gridCol w:w="7915"/>
            <w:gridCol w:w="1435"/>
          </w:tblGrid>
        </w:tblGridChange>
      </w:tblGrid>
      <w:t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Approval to implement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Approval to develop detailed assessment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Approval to develop business case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Opportunity Proposal, University of Alberta (12-2020)</w:t>
    </w:r>
  </w:p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85623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641350" cy="38392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1350" cy="3839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85623"/>
        <w:sz w:val="40"/>
        <w:szCs w:val="40"/>
        <w:u w:val="none"/>
        <w:shd w:fill="auto" w:val="clear"/>
        <w:vertAlign w:val="baseline"/>
        <w:rtl w:val="0"/>
      </w:rPr>
      <w:t xml:space="preserve">Opportunity Proposal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10E1"/>
  </w:style>
  <w:style w:type="paragraph" w:styleId="Heading1">
    <w:name w:val="heading 1"/>
    <w:basedOn w:val="Normal"/>
    <w:next w:val="Normal"/>
    <w:link w:val="Heading1Char"/>
    <w:uiPriority w:val="9"/>
    <w:qFormat w:val="1"/>
    <w:rsid w:val="002767F7"/>
    <w:pPr>
      <w:keepNext w:val="1"/>
      <w:keepLines w:val="1"/>
      <w:spacing w:before="240"/>
      <w:outlineLvl w:val="0"/>
    </w:pPr>
    <w:rPr>
      <w:rFonts w:cstheme="majorBidi" w:eastAsiaTheme="majorEastAsia"/>
      <w:b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E5281"/>
    <w:pPr>
      <w:keepNext w:val="1"/>
      <w:keepLines w:val="1"/>
      <w:spacing w:after="4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A54B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54B1"/>
  </w:style>
  <w:style w:type="paragraph" w:styleId="Footer">
    <w:name w:val="footer"/>
    <w:basedOn w:val="Normal"/>
    <w:link w:val="FooterChar"/>
    <w:uiPriority w:val="99"/>
    <w:unhideWhenUsed w:val="1"/>
    <w:rsid w:val="00CA54B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54B1"/>
  </w:style>
  <w:style w:type="character" w:styleId="Heading1Char" w:customStyle="1">
    <w:name w:val="Heading 1 Char"/>
    <w:basedOn w:val="DefaultParagraphFont"/>
    <w:link w:val="Heading1"/>
    <w:uiPriority w:val="9"/>
    <w:rsid w:val="00CA54B1"/>
    <w:rPr>
      <w:rFonts w:cstheme="majorBidi" w:eastAsiaTheme="majorEastAsia"/>
      <w:b w:val="1"/>
      <w:color w:val="538135" w:themeColor="accent6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CA54B1"/>
    <w:pPr>
      <w:ind w:left="720"/>
      <w:contextualSpacing w:val="1"/>
    </w:pPr>
  </w:style>
  <w:style w:type="numbering" w:styleId="Style1" w:customStyle="1">
    <w:name w:val="Style1"/>
    <w:uiPriority w:val="99"/>
    <w:rsid w:val="00CA54B1"/>
    <w:pPr>
      <w:numPr>
        <w:numId w:val="2"/>
      </w:numPr>
    </w:pPr>
  </w:style>
  <w:style w:type="table" w:styleId="TableGrid">
    <w:name w:val="Table Grid"/>
    <w:basedOn w:val="TableNormal"/>
    <w:uiPriority w:val="39"/>
    <w:rsid w:val="005A49A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tcMar>
        <w:top w:w="108.0" w:type="dxa"/>
        <w:bottom w:w="108.0" w:type="dxa"/>
      </w:tcMar>
    </w:tcPr>
  </w:style>
  <w:style w:type="character" w:styleId="Heading2Char" w:customStyle="1">
    <w:name w:val="Heading 2 Char"/>
    <w:basedOn w:val="DefaultParagraphFont"/>
    <w:link w:val="Heading2"/>
    <w:uiPriority w:val="9"/>
    <w:rsid w:val="00AE5281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2767F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1451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1451"/>
    <w:rPr>
      <w:rFonts w:ascii="Times New Roman" w:cs="Times New Roman" w:hAnsi="Times New Roman"/>
      <w:sz w:val="18"/>
      <w:szCs w:val="18"/>
    </w:rPr>
  </w:style>
  <w:style w:type="paragraph" w:styleId="Revision">
    <w:name w:val="Revision"/>
    <w:hidden w:val="1"/>
    <w:uiPriority w:val="99"/>
    <w:semiHidden w:val="1"/>
    <w:rsid w:val="001B145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8Gzxx9iHAjh4k2PhRllEprp/Lw==">AMUW2mWwwYjldcBnkEEbFOcjFnGeqF2Z00j1ZClAzsKoRSYi5DMuspgp/sfP6gm46XiMSYXVVtBcagClX0PDTwOnyFPicIPkR8NrquH1BLh79d6MIoVoIMl164RfQWiMckvZTgVex9Mx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2020-12-21T22:25:00Z</dcterms:created>
  <dc:creator>Len Zhou</dc:creator>
</cp:coreProperties>
</file>