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6C" w:rsidRPr="0038328F" w:rsidRDefault="0014216C" w:rsidP="0014216C">
      <w:pPr>
        <w:jc w:val="left"/>
        <w:rPr>
          <w:rFonts w:ascii="Georgia" w:eastAsia="Times New Roman" w:hAnsi="Georgia"/>
          <w:color w:val="09A3CA"/>
          <w:sz w:val="30"/>
          <w:szCs w:val="30"/>
          <w:lang w:val="en-CA" w:eastAsia="en-CA"/>
        </w:rPr>
      </w:pPr>
      <w:r w:rsidRPr="0038328F">
        <w:rPr>
          <w:rFonts w:ascii="Georgia" w:eastAsia="Times New Roman" w:hAnsi="Georgia"/>
          <w:color w:val="09A3CA"/>
          <w:sz w:val="30"/>
          <w:szCs w:val="30"/>
          <w:lang w:val="en-CA" w:eastAsia="en-CA"/>
        </w:rPr>
        <w:t>Natio</w:t>
      </w:r>
      <w:r>
        <w:rPr>
          <w:rFonts w:ascii="Georgia" w:eastAsia="Times New Roman" w:hAnsi="Georgia"/>
          <w:color w:val="09A3CA"/>
          <w:sz w:val="30"/>
          <w:szCs w:val="30"/>
          <w:lang w:val="en-CA" w:eastAsia="en-CA"/>
        </w:rPr>
        <w:t>nal Behavioural Support Systems</w:t>
      </w:r>
      <w:bookmarkStart w:id="0" w:name="_GoBack"/>
      <w:bookmarkEnd w:id="0"/>
      <w:r w:rsidRPr="0038328F">
        <w:rPr>
          <w:rFonts w:ascii="Georgia" w:eastAsia="Times New Roman" w:hAnsi="Georgia"/>
          <w:color w:val="09A3CA"/>
          <w:sz w:val="30"/>
          <w:szCs w:val="30"/>
          <w:lang w:val="en-CA" w:eastAsia="en-CA"/>
        </w:rPr>
        <w:t> </w:t>
      </w:r>
    </w:p>
    <w:p w:rsidR="0038328F" w:rsidRDefault="0038328F" w:rsidP="0038328F">
      <w:pPr>
        <w:jc w:val="left"/>
      </w:pPr>
      <w:hyperlink r:id="rId5" w:history="1">
        <w:r>
          <w:rPr>
            <w:rStyle w:val="Hyperlink"/>
          </w:rPr>
          <w:t>http://www.dementiaknowledgebroker.ca/communities/behavioural-support-systems/national-behavioural-support-systems-0</w:t>
        </w:r>
      </w:hyperlink>
    </w:p>
    <w:p w:rsidR="0038328F" w:rsidRDefault="0038328F" w:rsidP="0038328F">
      <w:pPr>
        <w:jc w:val="left"/>
        <w:rPr>
          <w:rFonts w:ascii="Georgia" w:eastAsia="Times New Roman" w:hAnsi="Georgia"/>
          <w:color w:val="09A3CA"/>
          <w:sz w:val="30"/>
          <w:szCs w:val="30"/>
          <w:lang w:val="en-CA" w:eastAsia="en-CA"/>
        </w:rPr>
      </w:pPr>
    </w:p>
    <w:p w:rsidR="0038328F" w:rsidRPr="0038328F" w:rsidRDefault="0038328F" w:rsidP="0038328F">
      <w:pPr>
        <w:shd w:val="clear" w:color="auto" w:fill="F6F5ED"/>
        <w:jc w:val="left"/>
        <w:rPr>
          <w:rFonts w:ascii="Georgia" w:eastAsia="Times New Roman" w:hAnsi="Georgia"/>
          <w:i/>
          <w:iCs/>
          <w:color w:val="ED2055"/>
          <w:sz w:val="21"/>
          <w:szCs w:val="21"/>
          <w:lang w:val="en-CA" w:eastAsia="en-CA"/>
        </w:rPr>
      </w:pPr>
      <w:r w:rsidRPr="0038328F">
        <w:rPr>
          <w:rFonts w:ascii="Georgia" w:eastAsia="Times New Roman" w:hAnsi="Georgia"/>
          <w:i/>
          <w:iCs/>
          <w:color w:val="ED2055"/>
          <w:sz w:val="21"/>
          <w:szCs w:val="21"/>
          <w:lang w:val="en-CA" w:eastAsia="en-CA"/>
        </w:rPr>
        <w:t>Knowledge Broker:</w:t>
      </w:r>
    </w:p>
    <w:p w:rsidR="0038328F" w:rsidRPr="0038328F" w:rsidRDefault="0038328F" w:rsidP="0038328F">
      <w:pPr>
        <w:shd w:val="clear" w:color="auto" w:fill="F6F5ED"/>
        <w:jc w:val="left"/>
        <w:rPr>
          <w:rFonts w:ascii="Georgia" w:eastAsia="Times New Roman" w:hAnsi="Georgia"/>
          <w:color w:val="645C54"/>
          <w:sz w:val="21"/>
          <w:szCs w:val="21"/>
          <w:lang w:val="en-CA" w:eastAsia="en-CA"/>
        </w:rPr>
      </w:pPr>
      <w:r w:rsidRPr="0038328F">
        <w:rPr>
          <w:rFonts w:ascii="Georgia" w:eastAsia="Times New Roman" w:hAnsi="Georgia"/>
          <w:color w:val="645C54"/>
          <w:sz w:val="21"/>
          <w:szCs w:val="21"/>
          <w:lang w:val="en-CA" w:eastAsia="en-CA"/>
        </w:rPr>
        <w:t>Megan Harris</w:t>
      </w:r>
    </w:p>
    <w:p w:rsidR="0038328F" w:rsidRPr="0038328F" w:rsidRDefault="0038328F" w:rsidP="0038328F">
      <w:pPr>
        <w:shd w:val="clear" w:color="auto" w:fill="F6F5ED"/>
        <w:jc w:val="left"/>
        <w:rPr>
          <w:rFonts w:ascii="Georgia" w:eastAsia="Times New Roman" w:hAnsi="Georgia"/>
          <w:color w:val="00A3CA"/>
          <w:sz w:val="21"/>
          <w:szCs w:val="21"/>
          <w:lang w:val="en-CA" w:eastAsia="en-CA"/>
        </w:rPr>
      </w:pPr>
      <w:hyperlink r:id="rId6" w:history="1">
        <w:r w:rsidRPr="0038328F">
          <w:rPr>
            <w:rFonts w:ascii="Georgia" w:eastAsia="Times New Roman" w:hAnsi="Georgia"/>
            <w:color w:val="09A3CA"/>
            <w:sz w:val="21"/>
            <w:szCs w:val="21"/>
            <w:lang w:val="en-CA" w:eastAsia="en-CA"/>
          </w:rPr>
          <w:t>harris@gestaltcollective.com</w:t>
        </w:r>
      </w:hyperlink>
    </w:p>
    <w:p w:rsidR="0038328F" w:rsidRPr="0038328F" w:rsidRDefault="0038328F" w:rsidP="0038328F">
      <w:pPr>
        <w:spacing w:after="240" w:line="300" w:lineRule="atLeast"/>
        <w:jc w:val="left"/>
        <w:rPr>
          <w:rFonts w:ascii="Georgia" w:eastAsia="Times New Roman" w:hAnsi="Georgia"/>
          <w:color w:val="645C54"/>
          <w:sz w:val="18"/>
          <w:szCs w:val="18"/>
          <w:lang w:val="en-CA" w:eastAsia="en-CA"/>
        </w:rPr>
      </w:pPr>
      <w:r w:rsidRPr="0038328F">
        <w:rPr>
          <w:rFonts w:ascii="Georgia" w:eastAsia="Times New Roman" w:hAnsi="Georgia"/>
          <w:color w:val="645C54"/>
          <w:sz w:val="18"/>
          <w:szCs w:val="18"/>
          <w:lang w:val="en-CA" w:eastAsia="en-CA"/>
        </w:rPr>
        <w:t xml:space="preserve">The National Behavioural Support Systems (BSS) community of practice consists of approximately 30 leaders in </w:t>
      </w:r>
      <w:proofErr w:type="gramStart"/>
      <w:r w:rsidRPr="0038328F">
        <w:rPr>
          <w:rFonts w:ascii="Georgia" w:eastAsia="Times New Roman" w:hAnsi="Georgia"/>
          <w:color w:val="645C54"/>
          <w:sz w:val="18"/>
          <w:szCs w:val="18"/>
          <w:lang w:val="en-CA" w:eastAsia="en-CA"/>
        </w:rPr>
        <w:t>seniors</w:t>
      </w:r>
      <w:proofErr w:type="gramEnd"/>
      <w:r w:rsidRPr="0038328F">
        <w:rPr>
          <w:rFonts w:ascii="Georgia" w:eastAsia="Times New Roman" w:hAnsi="Georgia"/>
          <w:color w:val="645C54"/>
          <w:sz w:val="18"/>
          <w:szCs w:val="18"/>
          <w:lang w:val="en-CA" w:eastAsia="en-CA"/>
        </w:rPr>
        <w:t xml:space="preserve"> mental health and dementia representing almost all provinces and territories.  This community of practice has been engaging in a series of knowledge exchange opportunities since June, 2010.  These exchanges are aimed at connecting people, knowledge and resources related to behavioural support systems to better understand the complexities of the systems of support required for persons and caregivers experiencing responsive behaviours associated with mental health, dementia or other neurological conditions.</w:t>
      </w:r>
    </w:p>
    <w:p w:rsidR="0038328F" w:rsidRPr="0038328F" w:rsidRDefault="0038328F" w:rsidP="0038328F">
      <w:pPr>
        <w:spacing w:after="240" w:line="300" w:lineRule="atLeast"/>
        <w:jc w:val="left"/>
        <w:rPr>
          <w:rFonts w:ascii="Georgia" w:eastAsia="Times New Roman" w:hAnsi="Georgia"/>
          <w:color w:val="645C54"/>
          <w:sz w:val="18"/>
          <w:szCs w:val="18"/>
          <w:lang w:val="en-CA" w:eastAsia="en-CA"/>
        </w:rPr>
      </w:pPr>
      <w:r w:rsidRPr="0038328F">
        <w:rPr>
          <w:rFonts w:ascii="Georgia" w:eastAsia="Times New Roman" w:hAnsi="Georgia"/>
          <w:color w:val="645C54"/>
          <w:sz w:val="18"/>
          <w:szCs w:val="18"/>
          <w:lang w:val="en-CA" w:eastAsia="en-CA"/>
        </w:rPr>
        <w:t xml:space="preserve">To-date, this group of leaders have identified guiding principles, key components of behavioural support systems and </w:t>
      </w:r>
      <w:proofErr w:type="gramStart"/>
      <w:r w:rsidRPr="0038328F">
        <w:rPr>
          <w:rFonts w:ascii="Georgia" w:eastAsia="Times New Roman" w:hAnsi="Georgia"/>
          <w:color w:val="645C54"/>
          <w:sz w:val="18"/>
          <w:szCs w:val="18"/>
          <w:lang w:val="en-CA" w:eastAsia="en-CA"/>
        </w:rPr>
        <w:t>are</w:t>
      </w:r>
      <w:proofErr w:type="gramEnd"/>
      <w:r w:rsidRPr="0038328F">
        <w:rPr>
          <w:rFonts w:ascii="Georgia" w:eastAsia="Times New Roman" w:hAnsi="Georgia"/>
          <w:color w:val="645C54"/>
          <w:sz w:val="18"/>
          <w:szCs w:val="18"/>
          <w:lang w:val="en-CA" w:eastAsia="en-CA"/>
        </w:rPr>
        <w:t xml:space="preserve"> currently working on a set of practical recommended guidelines for decision makers to consider when developing these systems of support locally, provincially or nationally.  If you are interested in learning more about the BSS community of practice, or if you would like to get involved, let us know by contacting the knowledge broker!</w:t>
      </w:r>
    </w:p>
    <w:p w:rsidR="00B737AC" w:rsidRDefault="00B737AC"/>
    <w:sectPr w:rsidR="00B737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8F"/>
    <w:rsid w:val="0014216C"/>
    <w:rsid w:val="0038328F"/>
    <w:rsid w:val="00843C35"/>
    <w:rsid w:val="00B737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843C35"/>
    <w:pPr>
      <w:jc w:val="both"/>
    </w:pPr>
    <w:rPr>
      <w:rFonts w:ascii="Calibri" w:hAnsi="Calibri"/>
      <w:sz w:val="24"/>
      <w:szCs w:val="24"/>
      <w:lang w:val="en-US"/>
    </w:rPr>
  </w:style>
  <w:style w:type="paragraph" w:styleId="Heading1">
    <w:name w:val="heading 1"/>
    <w:basedOn w:val="Normal"/>
    <w:next w:val="Normal"/>
    <w:link w:val="Heading1Char"/>
    <w:uiPriority w:val="9"/>
    <w:qFormat/>
    <w:rsid w:val="00843C35"/>
    <w:pPr>
      <w:keepNext/>
      <w:keepLines/>
      <w:spacing w:before="480"/>
      <w:outlineLvl w:val="0"/>
    </w:pPr>
    <w:rPr>
      <w:rFonts w:eastAsia="MS Gothic" w:cstheme="majorBidi"/>
      <w:b/>
      <w:bCs/>
      <w:color w:val="345A8A"/>
      <w:sz w:val="32"/>
      <w:szCs w:val="32"/>
      <w:lang w:val="en-CA"/>
    </w:rPr>
  </w:style>
  <w:style w:type="paragraph" w:styleId="Heading2">
    <w:name w:val="heading 2"/>
    <w:basedOn w:val="Normal"/>
    <w:next w:val="Normal"/>
    <w:link w:val="Heading2Char"/>
    <w:uiPriority w:val="9"/>
    <w:qFormat/>
    <w:rsid w:val="00843C35"/>
    <w:pPr>
      <w:keepNext/>
      <w:keepLines/>
      <w:spacing w:before="200"/>
      <w:outlineLvl w:val="1"/>
    </w:pPr>
    <w:rPr>
      <w:rFonts w:eastAsia="MS Gothic"/>
      <w:b/>
      <w:bCs/>
      <w:color w:val="4F81BD"/>
      <w:sz w:val="28"/>
      <w:szCs w:val="26"/>
    </w:rPr>
  </w:style>
  <w:style w:type="paragraph" w:styleId="Heading3">
    <w:name w:val="heading 3"/>
    <w:basedOn w:val="Normal"/>
    <w:next w:val="Normal"/>
    <w:link w:val="Heading3Char"/>
    <w:uiPriority w:val="9"/>
    <w:qFormat/>
    <w:rsid w:val="00843C35"/>
    <w:pPr>
      <w:keepNext/>
      <w:spacing w:before="240" w:after="60"/>
      <w:outlineLvl w:val="2"/>
    </w:pPr>
    <w:rPr>
      <w:rFonts w:eastAsia="MS Gothic"/>
      <w:bCs/>
      <w:color w:val="8DB3E2"/>
      <w:sz w:val="26"/>
      <w:szCs w:val="26"/>
    </w:rPr>
  </w:style>
  <w:style w:type="paragraph" w:styleId="Heading4">
    <w:name w:val="heading 4"/>
    <w:basedOn w:val="Normal"/>
    <w:next w:val="Normal"/>
    <w:link w:val="Heading4Char"/>
    <w:qFormat/>
    <w:rsid w:val="00843C35"/>
    <w:pPr>
      <w:keepNext/>
      <w:spacing w:before="240" w:after="60"/>
      <w:outlineLvl w:val="3"/>
    </w:pPr>
    <w:rPr>
      <w:b/>
      <w:bCs/>
      <w:i/>
      <w:color w:val="4F81BD"/>
      <w:sz w:val="26"/>
      <w:szCs w:val="28"/>
    </w:rPr>
  </w:style>
  <w:style w:type="paragraph" w:styleId="Heading5">
    <w:name w:val="heading 5"/>
    <w:basedOn w:val="Normal"/>
    <w:next w:val="Normal"/>
    <w:link w:val="Heading5Char"/>
    <w:qFormat/>
    <w:rsid w:val="00843C35"/>
    <w:pPr>
      <w:spacing w:before="240" w:after="60"/>
      <w:outlineLvl w:val="4"/>
    </w:pPr>
    <w:rPr>
      <w:b/>
      <w:bCs/>
      <w:iCs/>
      <w:color w:val="4F81BD"/>
      <w:szCs w:val="26"/>
    </w:rPr>
  </w:style>
  <w:style w:type="paragraph" w:styleId="Heading6">
    <w:name w:val="heading 6"/>
    <w:basedOn w:val="Normal"/>
    <w:next w:val="Normal"/>
    <w:link w:val="Heading6Char"/>
    <w:uiPriority w:val="9"/>
    <w:unhideWhenUsed/>
    <w:qFormat/>
    <w:rsid w:val="00843C35"/>
    <w:pPr>
      <w:spacing w:before="240" w:after="60"/>
      <w:outlineLvl w:val="5"/>
    </w:pPr>
    <w:rPr>
      <w:rFonts w:eastAsia="Times New Roman"/>
      <w:bCs/>
      <w:color w:val="4F81BD"/>
      <w:szCs w:val="22"/>
    </w:rPr>
  </w:style>
  <w:style w:type="paragraph" w:styleId="Heading7">
    <w:name w:val="heading 7"/>
    <w:basedOn w:val="Normal"/>
    <w:next w:val="Normal"/>
    <w:link w:val="Heading7Char"/>
    <w:uiPriority w:val="9"/>
    <w:unhideWhenUsed/>
    <w:qFormat/>
    <w:rsid w:val="00843C35"/>
    <w:pPr>
      <w:spacing w:before="240" w:after="60"/>
      <w:outlineLvl w:val="6"/>
    </w:pPr>
    <w:rPr>
      <w:rFonts w:eastAsia="Times New Roman"/>
      <w:i/>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Heading1"/>
    <w:next w:val="Normal"/>
    <w:uiPriority w:val="39"/>
    <w:unhideWhenUsed/>
    <w:qFormat/>
    <w:rsid w:val="00843C35"/>
    <w:pPr>
      <w:spacing w:line="276" w:lineRule="auto"/>
      <w:outlineLvl w:val="9"/>
    </w:pPr>
    <w:rPr>
      <w:rFonts w:cs="Times New Roman"/>
      <w:color w:val="365F91"/>
      <w:sz w:val="28"/>
      <w:szCs w:val="28"/>
      <w:lang w:val="en-US"/>
    </w:rPr>
  </w:style>
  <w:style w:type="character" w:customStyle="1" w:styleId="Heading1Char">
    <w:name w:val="Heading 1 Char"/>
    <w:link w:val="Heading1"/>
    <w:uiPriority w:val="9"/>
    <w:rsid w:val="00843C35"/>
    <w:rPr>
      <w:rFonts w:ascii="Calibri" w:eastAsia="MS Gothic" w:hAnsi="Calibri" w:cstheme="majorBidi"/>
      <w:b/>
      <w:bCs/>
      <w:color w:val="345A8A"/>
      <w:sz w:val="32"/>
      <w:szCs w:val="32"/>
    </w:rPr>
  </w:style>
  <w:style w:type="character" w:customStyle="1" w:styleId="Heading2Char">
    <w:name w:val="Heading 2 Char"/>
    <w:link w:val="Heading2"/>
    <w:uiPriority w:val="9"/>
    <w:rsid w:val="00843C35"/>
    <w:rPr>
      <w:rFonts w:ascii="Calibri" w:eastAsia="MS Gothic" w:hAnsi="Calibri"/>
      <w:b/>
      <w:bCs/>
      <w:color w:val="4F81BD"/>
      <w:sz w:val="28"/>
      <w:szCs w:val="26"/>
      <w:lang w:val="en-US"/>
    </w:rPr>
  </w:style>
  <w:style w:type="character" w:customStyle="1" w:styleId="Heading3Char">
    <w:name w:val="Heading 3 Char"/>
    <w:link w:val="Heading3"/>
    <w:uiPriority w:val="9"/>
    <w:rsid w:val="00843C35"/>
    <w:rPr>
      <w:rFonts w:ascii="Calibri" w:eastAsia="MS Gothic" w:hAnsi="Calibri"/>
      <w:bCs/>
      <w:color w:val="8DB3E2"/>
      <w:sz w:val="26"/>
      <w:szCs w:val="26"/>
      <w:lang w:val="en-US"/>
    </w:rPr>
  </w:style>
  <w:style w:type="character" w:customStyle="1" w:styleId="Heading4Char">
    <w:name w:val="Heading 4 Char"/>
    <w:link w:val="Heading4"/>
    <w:rsid w:val="00843C35"/>
    <w:rPr>
      <w:rFonts w:ascii="Calibri" w:hAnsi="Calibri"/>
      <w:b/>
      <w:bCs/>
      <w:i/>
      <w:color w:val="4F81BD"/>
      <w:sz w:val="26"/>
      <w:szCs w:val="28"/>
      <w:lang w:val="en-US"/>
    </w:rPr>
  </w:style>
  <w:style w:type="character" w:customStyle="1" w:styleId="Heading5Char">
    <w:name w:val="Heading 5 Char"/>
    <w:link w:val="Heading5"/>
    <w:rsid w:val="00843C35"/>
    <w:rPr>
      <w:rFonts w:ascii="Calibri" w:hAnsi="Calibri"/>
      <w:b/>
      <w:bCs/>
      <w:iCs/>
      <w:color w:val="4F81BD"/>
      <w:sz w:val="24"/>
      <w:szCs w:val="26"/>
      <w:lang w:val="en-US"/>
    </w:rPr>
  </w:style>
  <w:style w:type="character" w:customStyle="1" w:styleId="Heading6Char">
    <w:name w:val="Heading 6 Char"/>
    <w:link w:val="Heading6"/>
    <w:uiPriority w:val="9"/>
    <w:rsid w:val="00843C35"/>
    <w:rPr>
      <w:rFonts w:ascii="Calibri" w:eastAsia="Times New Roman" w:hAnsi="Calibri"/>
      <w:bCs/>
      <w:color w:val="4F81BD"/>
      <w:sz w:val="24"/>
      <w:szCs w:val="22"/>
      <w:lang w:val="en-US"/>
    </w:rPr>
  </w:style>
  <w:style w:type="character" w:customStyle="1" w:styleId="Heading7Char">
    <w:name w:val="Heading 7 Char"/>
    <w:link w:val="Heading7"/>
    <w:uiPriority w:val="9"/>
    <w:rsid w:val="00843C35"/>
    <w:rPr>
      <w:rFonts w:ascii="Calibri" w:eastAsia="Times New Roman" w:hAnsi="Calibri"/>
      <w:i/>
      <w:color w:val="4F81BD" w:themeColor="accent1"/>
      <w:sz w:val="22"/>
      <w:szCs w:val="24"/>
      <w:lang w:val="en-US"/>
    </w:rPr>
  </w:style>
  <w:style w:type="character" w:styleId="Emphasis">
    <w:name w:val="Emphasis"/>
    <w:qFormat/>
    <w:rsid w:val="00843C35"/>
    <w:rPr>
      <w:i/>
      <w:iCs/>
    </w:rPr>
  </w:style>
  <w:style w:type="paragraph" w:styleId="ListParagraph">
    <w:name w:val="List Paragraph"/>
    <w:basedOn w:val="Normal"/>
    <w:uiPriority w:val="34"/>
    <w:qFormat/>
    <w:rsid w:val="00843C35"/>
    <w:pPr>
      <w:ind w:left="720"/>
      <w:contextualSpacing/>
    </w:pPr>
    <w:rPr>
      <w:rFonts w:ascii="Cambria" w:hAnsi="Cambria"/>
    </w:rPr>
  </w:style>
  <w:style w:type="character" w:styleId="Hyperlink">
    <w:name w:val="Hyperlink"/>
    <w:basedOn w:val="DefaultParagraphFont"/>
    <w:uiPriority w:val="99"/>
    <w:semiHidden/>
    <w:unhideWhenUsed/>
    <w:rsid w:val="0038328F"/>
    <w:rPr>
      <w:color w:val="0000FF"/>
      <w:u w:val="single"/>
    </w:rPr>
  </w:style>
  <w:style w:type="paragraph" w:styleId="NormalWeb">
    <w:name w:val="Normal (Web)"/>
    <w:basedOn w:val="Normal"/>
    <w:uiPriority w:val="99"/>
    <w:semiHidden/>
    <w:unhideWhenUsed/>
    <w:rsid w:val="0038328F"/>
    <w:pPr>
      <w:spacing w:before="100" w:beforeAutospacing="1" w:after="100" w:afterAutospacing="1"/>
      <w:jc w:val="left"/>
    </w:pPr>
    <w:rPr>
      <w:rFonts w:ascii="Times New Roman" w:eastAsia="Times New Roman" w:hAnsi="Times New Roman"/>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843C35"/>
    <w:pPr>
      <w:jc w:val="both"/>
    </w:pPr>
    <w:rPr>
      <w:rFonts w:ascii="Calibri" w:hAnsi="Calibri"/>
      <w:sz w:val="24"/>
      <w:szCs w:val="24"/>
      <w:lang w:val="en-US"/>
    </w:rPr>
  </w:style>
  <w:style w:type="paragraph" w:styleId="Heading1">
    <w:name w:val="heading 1"/>
    <w:basedOn w:val="Normal"/>
    <w:next w:val="Normal"/>
    <w:link w:val="Heading1Char"/>
    <w:uiPriority w:val="9"/>
    <w:qFormat/>
    <w:rsid w:val="00843C35"/>
    <w:pPr>
      <w:keepNext/>
      <w:keepLines/>
      <w:spacing w:before="480"/>
      <w:outlineLvl w:val="0"/>
    </w:pPr>
    <w:rPr>
      <w:rFonts w:eastAsia="MS Gothic" w:cstheme="majorBidi"/>
      <w:b/>
      <w:bCs/>
      <w:color w:val="345A8A"/>
      <w:sz w:val="32"/>
      <w:szCs w:val="32"/>
      <w:lang w:val="en-CA"/>
    </w:rPr>
  </w:style>
  <w:style w:type="paragraph" w:styleId="Heading2">
    <w:name w:val="heading 2"/>
    <w:basedOn w:val="Normal"/>
    <w:next w:val="Normal"/>
    <w:link w:val="Heading2Char"/>
    <w:uiPriority w:val="9"/>
    <w:qFormat/>
    <w:rsid w:val="00843C35"/>
    <w:pPr>
      <w:keepNext/>
      <w:keepLines/>
      <w:spacing w:before="200"/>
      <w:outlineLvl w:val="1"/>
    </w:pPr>
    <w:rPr>
      <w:rFonts w:eastAsia="MS Gothic"/>
      <w:b/>
      <w:bCs/>
      <w:color w:val="4F81BD"/>
      <w:sz w:val="28"/>
      <w:szCs w:val="26"/>
    </w:rPr>
  </w:style>
  <w:style w:type="paragraph" w:styleId="Heading3">
    <w:name w:val="heading 3"/>
    <w:basedOn w:val="Normal"/>
    <w:next w:val="Normal"/>
    <w:link w:val="Heading3Char"/>
    <w:uiPriority w:val="9"/>
    <w:qFormat/>
    <w:rsid w:val="00843C35"/>
    <w:pPr>
      <w:keepNext/>
      <w:spacing w:before="240" w:after="60"/>
      <w:outlineLvl w:val="2"/>
    </w:pPr>
    <w:rPr>
      <w:rFonts w:eastAsia="MS Gothic"/>
      <w:bCs/>
      <w:color w:val="8DB3E2"/>
      <w:sz w:val="26"/>
      <w:szCs w:val="26"/>
    </w:rPr>
  </w:style>
  <w:style w:type="paragraph" w:styleId="Heading4">
    <w:name w:val="heading 4"/>
    <w:basedOn w:val="Normal"/>
    <w:next w:val="Normal"/>
    <w:link w:val="Heading4Char"/>
    <w:qFormat/>
    <w:rsid w:val="00843C35"/>
    <w:pPr>
      <w:keepNext/>
      <w:spacing w:before="240" w:after="60"/>
      <w:outlineLvl w:val="3"/>
    </w:pPr>
    <w:rPr>
      <w:b/>
      <w:bCs/>
      <w:i/>
      <w:color w:val="4F81BD"/>
      <w:sz w:val="26"/>
      <w:szCs w:val="28"/>
    </w:rPr>
  </w:style>
  <w:style w:type="paragraph" w:styleId="Heading5">
    <w:name w:val="heading 5"/>
    <w:basedOn w:val="Normal"/>
    <w:next w:val="Normal"/>
    <w:link w:val="Heading5Char"/>
    <w:qFormat/>
    <w:rsid w:val="00843C35"/>
    <w:pPr>
      <w:spacing w:before="240" w:after="60"/>
      <w:outlineLvl w:val="4"/>
    </w:pPr>
    <w:rPr>
      <w:b/>
      <w:bCs/>
      <w:iCs/>
      <w:color w:val="4F81BD"/>
      <w:szCs w:val="26"/>
    </w:rPr>
  </w:style>
  <w:style w:type="paragraph" w:styleId="Heading6">
    <w:name w:val="heading 6"/>
    <w:basedOn w:val="Normal"/>
    <w:next w:val="Normal"/>
    <w:link w:val="Heading6Char"/>
    <w:uiPriority w:val="9"/>
    <w:unhideWhenUsed/>
    <w:qFormat/>
    <w:rsid w:val="00843C35"/>
    <w:pPr>
      <w:spacing w:before="240" w:after="60"/>
      <w:outlineLvl w:val="5"/>
    </w:pPr>
    <w:rPr>
      <w:rFonts w:eastAsia="Times New Roman"/>
      <w:bCs/>
      <w:color w:val="4F81BD"/>
      <w:szCs w:val="22"/>
    </w:rPr>
  </w:style>
  <w:style w:type="paragraph" w:styleId="Heading7">
    <w:name w:val="heading 7"/>
    <w:basedOn w:val="Normal"/>
    <w:next w:val="Normal"/>
    <w:link w:val="Heading7Char"/>
    <w:uiPriority w:val="9"/>
    <w:unhideWhenUsed/>
    <w:qFormat/>
    <w:rsid w:val="00843C35"/>
    <w:pPr>
      <w:spacing w:before="240" w:after="60"/>
      <w:outlineLvl w:val="6"/>
    </w:pPr>
    <w:rPr>
      <w:rFonts w:eastAsia="Times New Roman"/>
      <w:i/>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Heading1"/>
    <w:next w:val="Normal"/>
    <w:uiPriority w:val="39"/>
    <w:unhideWhenUsed/>
    <w:qFormat/>
    <w:rsid w:val="00843C35"/>
    <w:pPr>
      <w:spacing w:line="276" w:lineRule="auto"/>
      <w:outlineLvl w:val="9"/>
    </w:pPr>
    <w:rPr>
      <w:rFonts w:cs="Times New Roman"/>
      <w:color w:val="365F91"/>
      <w:sz w:val="28"/>
      <w:szCs w:val="28"/>
      <w:lang w:val="en-US"/>
    </w:rPr>
  </w:style>
  <w:style w:type="character" w:customStyle="1" w:styleId="Heading1Char">
    <w:name w:val="Heading 1 Char"/>
    <w:link w:val="Heading1"/>
    <w:uiPriority w:val="9"/>
    <w:rsid w:val="00843C35"/>
    <w:rPr>
      <w:rFonts w:ascii="Calibri" w:eastAsia="MS Gothic" w:hAnsi="Calibri" w:cstheme="majorBidi"/>
      <w:b/>
      <w:bCs/>
      <w:color w:val="345A8A"/>
      <w:sz w:val="32"/>
      <w:szCs w:val="32"/>
    </w:rPr>
  </w:style>
  <w:style w:type="character" w:customStyle="1" w:styleId="Heading2Char">
    <w:name w:val="Heading 2 Char"/>
    <w:link w:val="Heading2"/>
    <w:uiPriority w:val="9"/>
    <w:rsid w:val="00843C35"/>
    <w:rPr>
      <w:rFonts w:ascii="Calibri" w:eastAsia="MS Gothic" w:hAnsi="Calibri"/>
      <w:b/>
      <w:bCs/>
      <w:color w:val="4F81BD"/>
      <w:sz w:val="28"/>
      <w:szCs w:val="26"/>
      <w:lang w:val="en-US"/>
    </w:rPr>
  </w:style>
  <w:style w:type="character" w:customStyle="1" w:styleId="Heading3Char">
    <w:name w:val="Heading 3 Char"/>
    <w:link w:val="Heading3"/>
    <w:uiPriority w:val="9"/>
    <w:rsid w:val="00843C35"/>
    <w:rPr>
      <w:rFonts w:ascii="Calibri" w:eastAsia="MS Gothic" w:hAnsi="Calibri"/>
      <w:bCs/>
      <w:color w:val="8DB3E2"/>
      <w:sz w:val="26"/>
      <w:szCs w:val="26"/>
      <w:lang w:val="en-US"/>
    </w:rPr>
  </w:style>
  <w:style w:type="character" w:customStyle="1" w:styleId="Heading4Char">
    <w:name w:val="Heading 4 Char"/>
    <w:link w:val="Heading4"/>
    <w:rsid w:val="00843C35"/>
    <w:rPr>
      <w:rFonts w:ascii="Calibri" w:hAnsi="Calibri"/>
      <w:b/>
      <w:bCs/>
      <w:i/>
      <w:color w:val="4F81BD"/>
      <w:sz w:val="26"/>
      <w:szCs w:val="28"/>
      <w:lang w:val="en-US"/>
    </w:rPr>
  </w:style>
  <w:style w:type="character" w:customStyle="1" w:styleId="Heading5Char">
    <w:name w:val="Heading 5 Char"/>
    <w:link w:val="Heading5"/>
    <w:rsid w:val="00843C35"/>
    <w:rPr>
      <w:rFonts w:ascii="Calibri" w:hAnsi="Calibri"/>
      <w:b/>
      <w:bCs/>
      <w:iCs/>
      <w:color w:val="4F81BD"/>
      <w:sz w:val="24"/>
      <w:szCs w:val="26"/>
      <w:lang w:val="en-US"/>
    </w:rPr>
  </w:style>
  <w:style w:type="character" w:customStyle="1" w:styleId="Heading6Char">
    <w:name w:val="Heading 6 Char"/>
    <w:link w:val="Heading6"/>
    <w:uiPriority w:val="9"/>
    <w:rsid w:val="00843C35"/>
    <w:rPr>
      <w:rFonts w:ascii="Calibri" w:eastAsia="Times New Roman" w:hAnsi="Calibri"/>
      <w:bCs/>
      <w:color w:val="4F81BD"/>
      <w:sz w:val="24"/>
      <w:szCs w:val="22"/>
      <w:lang w:val="en-US"/>
    </w:rPr>
  </w:style>
  <w:style w:type="character" w:customStyle="1" w:styleId="Heading7Char">
    <w:name w:val="Heading 7 Char"/>
    <w:link w:val="Heading7"/>
    <w:uiPriority w:val="9"/>
    <w:rsid w:val="00843C35"/>
    <w:rPr>
      <w:rFonts w:ascii="Calibri" w:eastAsia="Times New Roman" w:hAnsi="Calibri"/>
      <w:i/>
      <w:color w:val="4F81BD" w:themeColor="accent1"/>
      <w:sz w:val="22"/>
      <w:szCs w:val="24"/>
      <w:lang w:val="en-US"/>
    </w:rPr>
  </w:style>
  <w:style w:type="character" w:styleId="Emphasis">
    <w:name w:val="Emphasis"/>
    <w:qFormat/>
    <w:rsid w:val="00843C35"/>
    <w:rPr>
      <w:i/>
      <w:iCs/>
    </w:rPr>
  </w:style>
  <w:style w:type="paragraph" w:styleId="ListParagraph">
    <w:name w:val="List Paragraph"/>
    <w:basedOn w:val="Normal"/>
    <w:uiPriority w:val="34"/>
    <w:qFormat/>
    <w:rsid w:val="00843C35"/>
    <w:pPr>
      <w:ind w:left="720"/>
      <w:contextualSpacing/>
    </w:pPr>
    <w:rPr>
      <w:rFonts w:ascii="Cambria" w:hAnsi="Cambria"/>
    </w:rPr>
  </w:style>
  <w:style w:type="character" w:styleId="Hyperlink">
    <w:name w:val="Hyperlink"/>
    <w:basedOn w:val="DefaultParagraphFont"/>
    <w:uiPriority w:val="99"/>
    <w:semiHidden/>
    <w:unhideWhenUsed/>
    <w:rsid w:val="0038328F"/>
    <w:rPr>
      <w:color w:val="0000FF"/>
      <w:u w:val="single"/>
    </w:rPr>
  </w:style>
  <w:style w:type="paragraph" w:styleId="NormalWeb">
    <w:name w:val="Normal (Web)"/>
    <w:basedOn w:val="Normal"/>
    <w:uiPriority w:val="99"/>
    <w:semiHidden/>
    <w:unhideWhenUsed/>
    <w:rsid w:val="0038328F"/>
    <w:pPr>
      <w:spacing w:before="100" w:beforeAutospacing="1" w:after="100" w:afterAutospacing="1"/>
      <w:jc w:val="left"/>
    </w:pPr>
    <w:rPr>
      <w:rFonts w:ascii="Times New Roman" w:eastAsia="Times New Roman" w:hAnsi="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13355">
      <w:bodyDiv w:val="1"/>
      <w:marLeft w:val="0"/>
      <w:marRight w:val="0"/>
      <w:marTop w:val="0"/>
      <w:marBottom w:val="0"/>
      <w:divBdr>
        <w:top w:val="none" w:sz="0" w:space="0" w:color="auto"/>
        <w:left w:val="none" w:sz="0" w:space="0" w:color="auto"/>
        <w:bottom w:val="none" w:sz="0" w:space="0" w:color="auto"/>
        <w:right w:val="none" w:sz="0" w:space="0" w:color="auto"/>
      </w:divBdr>
      <w:divsChild>
        <w:div w:id="1597132010">
          <w:marLeft w:val="0"/>
          <w:marRight w:val="0"/>
          <w:marTop w:val="0"/>
          <w:marBottom w:val="0"/>
          <w:divBdr>
            <w:top w:val="none" w:sz="0" w:space="0" w:color="auto"/>
            <w:left w:val="none" w:sz="0" w:space="0" w:color="auto"/>
            <w:bottom w:val="none" w:sz="0" w:space="0" w:color="auto"/>
            <w:right w:val="none" w:sz="0" w:space="0" w:color="auto"/>
          </w:divBdr>
        </w:div>
        <w:div w:id="1022785867">
          <w:marLeft w:val="0"/>
          <w:marRight w:val="0"/>
          <w:marTop w:val="0"/>
          <w:marBottom w:val="0"/>
          <w:divBdr>
            <w:top w:val="none" w:sz="0" w:space="0" w:color="auto"/>
            <w:left w:val="none" w:sz="0" w:space="0" w:color="auto"/>
            <w:bottom w:val="none" w:sz="0" w:space="0" w:color="auto"/>
            <w:right w:val="none" w:sz="0" w:space="0" w:color="auto"/>
          </w:divBdr>
        </w:div>
        <w:div w:id="1722557743">
          <w:marLeft w:val="0"/>
          <w:marRight w:val="0"/>
          <w:marTop w:val="0"/>
          <w:marBottom w:val="0"/>
          <w:divBdr>
            <w:top w:val="none" w:sz="0" w:space="0" w:color="auto"/>
            <w:left w:val="none" w:sz="0" w:space="0" w:color="auto"/>
            <w:bottom w:val="none" w:sz="0" w:space="0" w:color="auto"/>
            <w:right w:val="none" w:sz="0" w:space="0" w:color="auto"/>
          </w:divBdr>
        </w:div>
        <w:div w:id="232593192">
          <w:marLeft w:val="0"/>
          <w:marRight w:val="0"/>
          <w:marTop w:val="0"/>
          <w:marBottom w:val="0"/>
          <w:divBdr>
            <w:top w:val="none" w:sz="0" w:space="0" w:color="auto"/>
            <w:left w:val="none" w:sz="0" w:space="0" w:color="auto"/>
            <w:bottom w:val="none" w:sz="0" w:space="0" w:color="auto"/>
            <w:right w:val="none" w:sz="0" w:space="0" w:color="auto"/>
          </w:divBdr>
        </w:div>
        <w:div w:id="1741056480">
          <w:marLeft w:val="0"/>
          <w:marRight w:val="0"/>
          <w:marTop w:val="0"/>
          <w:marBottom w:val="0"/>
          <w:divBdr>
            <w:top w:val="none" w:sz="0" w:space="0" w:color="auto"/>
            <w:left w:val="none" w:sz="0" w:space="0" w:color="auto"/>
            <w:bottom w:val="none" w:sz="0" w:space="0" w:color="auto"/>
            <w:right w:val="none" w:sz="0" w:space="0" w:color="auto"/>
          </w:divBdr>
        </w:div>
        <w:div w:id="748356712">
          <w:marLeft w:val="0"/>
          <w:marRight w:val="0"/>
          <w:marTop w:val="0"/>
          <w:marBottom w:val="390"/>
          <w:divBdr>
            <w:top w:val="none" w:sz="0" w:space="0" w:color="auto"/>
            <w:left w:val="none" w:sz="0" w:space="0" w:color="auto"/>
            <w:bottom w:val="none" w:sz="0" w:space="0" w:color="auto"/>
            <w:right w:val="none" w:sz="0" w:space="0" w:color="auto"/>
          </w:divBdr>
          <w:divsChild>
            <w:div w:id="899514198">
              <w:marLeft w:val="0"/>
              <w:marRight w:val="0"/>
              <w:marTop w:val="0"/>
              <w:marBottom w:val="0"/>
              <w:divBdr>
                <w:top w:val="none" w:sz="0" w:space="0" w:color="auto"/>
                <w:left w:val="none" w:sz="0" w:space="0" w:color="auto"/>
                <w:bottom w:val="none" w:sz="0" w:space="0" w:color="auto"/>
                <w:right w:val="none" w:sz="0" w:space="0" w:color="auto"/>
              </w:divBdr>
              <w:divsChild>
                <w:div w:id="1856263624">
                  <w:marLeft w:val="0"/>
                  <w:marRight w:val="0"/>
                  <w:marTop w:val="0"/>
                  <w:marBottom w:val="0"/>
                  <w:divBdr>
                    <w:top w:val="none" w:sz="0" w:space="0" w:color="auto"/>
                    <w:left w:val="none" w:sz="0" w:space="0" w:color="auto"/>
                    <w:bottom w:val="none" w:sz="0" w:space="0" w:color="auto"/>
                    <w:right w:val="none" w:sz="0" w:space="0" w:color="auto"/>
                  </w:divBdr>
                </w:div>
                <w:div w:id="169296063">
                  <w:marLeft w:val="0"/>
                  <w:marRight w:val="0"/>
                  <w:marTop w:val="0"/>
                  <w:marBottom w:val="0"/>
                  <w:divBdr>
                    <w:top w:val="none" w:sz="0" w:space="0" w:color="auto"/>
                    <w:left w:val="none" w:sz="0" w:space="0" w:color="auto"/>
                    <w:bottom w:val="none" w:sz="0" w:space="0" w:color="auto"/>
                    <w:right w:val="none" w:sz="0" w:space="0" w:color="auto"/>
                  </w:divBdr>
                </w:div>
                <w:div w:id="574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arris@gestaltcollective.com" TargetMode="External"/><Relationship Id="rId5" Type="http://schemas.openxmlformats.org/officeDocument/2006/relationships/hyperlink" Target="http://www.dementiaknowledgebroker.ca/communities/behavioural-support-systems/national-behavioural-support-system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Suzette Phillips</dc:creator>
  <cp:lastModifiedBy>Suzette Phillips</cp:lastModifiedBy>
  <cp:revision>1</cp:revision>
  <dcterms:created xsi:type="dcterms:W3CDTF">2012-09-23T01:54:00Z</dcterms:created>
  <dcterms:modified xsi:type="dcterms:W3CDTF">2012-09-23T01:58:00Z</dcterms:modified>
</cp:coreProperties>
</file>