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EBF" w:rsidRPr="00F4072C" w:rsidRDefault="00F65EBF" w:rsidP="00F65EBF">
      <w:pPr>
        <w:spacing w:after="0"/>
        <w:jc w:val="center"/>
        <w:rPr>
          <w:rFonts w:ascii="Arial" w:eastAsiaTheme="majorEastAsia" w:hAnsi="Arial" w:cs="Arial"/>
          <w:color w:val="2E74B5" w:themeColor="accent1" w:themeShade="BF"/>
          <w:sz w:val="26"/>
          <w:szCs w:val="26"/>
        </w:rPr>
      </w:pPr>
      <w:bookmarkStart w:id="0" w:name="_GoBack"/>
      <w:bookmarkEnd w:id="0"/>
      <w:r w:rsidRPr="00F4072C">
        <w:rPr>
          <w:rFonts w:ascii="Arial" w:eastAsiaTheme="majorEastAsia" w:hAnsi="Arial" w:cs="Arial"/>
          <w:color w:val="2E74B5" w:themeColor="accent1" w:themeShade="BF"/>
          <w:sz w:val="26"/>
          <w:szCs w:val="26"/>
        </w:rPr>
        <w:t xml:space="preserve">Proposal Template: Program Suspension and Extension of Suspension                                                                       </w:t>
      </w:r>
    </w:p>
    <w:p w:rsidR="00EA451D" w:rsidRPr="00F4072C" w:rsidRDefault="00EA451D" w:rsidP="00EA451D">
      <w:pPr>
        <w:pStyle w:val="Heading2"/>
        <w:spacing w:before="0"/>
        <w:rPr>
          <w:rFonts w:ascii="Arial" w:hAnsi="Arial" w:cs="Arial"/>
          <w:b w:val="0"/>
          <w:i w:val="0"/>
          <w:sz w:val="23"/>
          <w:szCs w:val="23"/>
        </w:rPr>
      </w:pPr>
      <w:r w:rsidRPr="00F4072C">
        <w:rPr>
          <w:rFonts w:ascii="Arial" w:hAnsi="Arial" w:cs="Arial"/>
          <w:b w:val="0"/>
          <w:i w:val="0"/>
          <w:sz w:val="23"/>
          <w:szCs w:val="23"/>
        </w:rPr>
        <w:t xml:space="preserve">Use this template for proposals to suspend approved programs or specializations or to propose an extension to a current suspension. </w:t>
      </w:r>
    </w:p>
    <w:p w:rsidR="00EA451D" w:rsidRPr="00F4072C" w:rsidRDefault="00EA451D" w:rsidP="00EA451D">
      <w:pPr>
        <w:pStyle w:val="BodyText"/>
        <w:spacing w:after="0"/>
        <w:rPr>
          <w:rFonts w:ascii="Arial" w:hAnsi="Arial" w:cs="Arial"/>
          <w:sz w:val="23"/>
          <w:szCs w:val="23"/>
        </w:rPr>
      </w:pPr>
      <w:r w:rsidRPr="00F4072C">
        <w:rPr>
          <w:rFonts w:ascii="Arial" w:hAnsi="Arial" w:cs="Arial"/>
          <w:sz w:val="23"/>
          <w:szCs w:val="23"/>
        </w:rPr>
        <w:t>Fill in the section below that is relevant to your proposal:</w:t>
      </w:r>
    </w:p>
    <w:p w:rsidR="00EA451D" w:rsidRPr="00F4072C" w:rsidRDefault="00EA451D" w:rsidP="00EA451D">
      <w:pPr>
        <w:pStyle w:val="BodyText"/>
        <w:numPr>
          <w:ilvl w:val="0"/>
          <w:numId w:val="4"/>
        </w:numPr>
        <w:spacing w:after="0"/>
        <w:rPr>
          <w:rFonts w:ascii="Arial" w:hAnsi="Arial" w:cs="Arial"/>
          <w:sz w:val="23"/>
          <w:szCs w:val="23"/>
        </w:rPr>
      </w:pPr>
      <w:r w:rsidRPr="00F4072C">
        <w:rPr>
          <w:rFonts w:ascii="Arial" w:hAnsi="Arial" w:cs="Arial"/>
          <w:sz w:val="23"/>
          <w:szCs w:val="23"/>
        </w:rPr>
        <w:t>Section A: if you are proposing a suspension of a ministry-approved program or specialization;</w:t>
      </w:r>
    </w:p>
    <w:p w:rsidR="00EA451D" w:rsidRPr="00F4072C" w:rsidRDefault="00EA451D" w:rsidP="00EA451D">
      <w:pPr>
        <w:pStyle w:val="BodyText"/>
        <w:numPr>
          <w:ilvl w:val="0"/>
          <w:numId w:val="4"/>
        </w:numPr>
        <w:rPr>
          <w:rFonts w:ascii="Arial" w:hAnsi="Arial" w:cs="Arial"/>
          <w:sz w:val="23"/>
          <w:szCs w:val="23"/>
        </w:rPr>
      </w:pPr>
      <w:r w:rsidRPr="00F4072C">
        <w:rPr>
          <w:rFonts w:ascii="Arial" w:hAnsi="Arial" w:cs="Arial"/>
          <w:sz w:val="23"/>
          <w:szCs w:val="23"/>
        </w:rPr>
        <w:t xml:space="preserve">Section B: if you are proposing an extension to a suspension previously approved by the </w:t>
      </w:r>
      <w:proofErr w:type="gramStart"/>
      <w:r w:rsidRPr="00F4072C">
        <w:rPr>
          <w:rFonts w:ascii="Arial" w:hAnsi="Arial" w:cs="Arial"/>
          <w:sz w:val="23"/>
          <w:szCs w:val="23"/>
        </w:rPr>
        <w:t>ministry which</w:t>
      </w:r>
      <w:proofErr w:type="gramEnd"/>
      <w:r w:rsidRPr="00F4072C">
        <w:rPr>
          <w:rFonts w:ascii="Arial" w:hAnsi="Arial" w:cs="Arial"/>
          <w:sz w:val="23"/>
          <w:szCs w:val="23"/>
        </w:rPr>
        <w:t xml:space="preserve"> is still in effect for a program or specialization.</w:t>
      </w:r>
    </w:p>
    <w:p w:rsidR="00F65EBF" w:rsidRPr="00F4072C" w:rsidRDefault="00F65EBF" w:rsidP="00F65EBF">
      <w:pPr>
        <w:spacing w:after="0"/>
        <w:rPr>
          <w:rFonts w:ascii="Arial" w:hAnsi="Arial" w:cs="Arial"/>
          <w:sz w:val="23"/>
          <w:szCs w:val="23"/>
        </w:rPr>
      </w:pPr>
      <w:r w:rsidRPr="00F4072C">
        <w:rPr>
          <w:rFonts w:ascii="Arial" w:hAnsi="Arial" w:cs="Arial"/>
          <w:sz w:val="23"/>
          <w:szCs w:val="23"/>
        </w:rPr>
        <w:t>Institutions should:</w:t>
      </w:r>
    </w:p>
    <w:p w:rsidR="00F65EBF" w:rsidRPr="00F4072C" w:rsidRDefault="00F65EBF" w:rsidP="00F65EBF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proofErr w:type="gramStart"/>
      <w:r w:rsidRPr="00F4072C">
        <w:rPr>
          <w:rFonts w:ascii="Arial" w:hAnsi="Arial" w:cs="Arial"/>
          <w:sz w:val="23"/>
          <w:szCs w:val="23"/>
        </w:rPr>
        <w:t>ensure</w:t>
      </w:r>
      <w:proofErr w:type="gramEnd"/>
      <w:r w:rsidRPr="00F4072C">
        <w:rPr>
          <w:rFonts w:ascii="Arial" w:hAnsi="Arial" w:cs="Arial"/>
          <w:sz w:val="23"/>
          <w:szCs w:val="23"/>
        </w:rPr>
        <w:t xml:space="preserve"> that submission content is concise. Any additional information may be appended;</w:t>
      </w:r>
    </w:p>
    <w:p w:rsidR="00F65EBF" w:rsidRPr="00F4072C" w:rsidRDefault="00F65EBF" w:rsidP="00F65EBF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F4072C">
        <w:rPr>
          <w:rFonts w:ascii="Arial" w:hAnsi="Arial" w:cs="Arial"/>
          <w:sz w:val="23"/>
          <w:szCs w:val="23"/>
        </w:rPr>
        <w:t>indicate “not applicable” when questions are not relevant to a particular proposal; and</w:t>
      </w:r>
    </w:p>
    <w:p w:rsidR="00F65EBF" w:rsidRPr="00F4072C" w:rsidRDefault="00F65EBF" w:rsidP="00F65EBF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sz w:val="23"/>
          <w:szCs w:val="23"/>
        </w:rPr>
      </w:pPr>
      <w:proofErr w:type="gramStart"/>
      <w:r w:rsidRPr="00F4072C">
        <w:rPr>
          <w:rFonts w:ascii="Arial" w:hAnsi="Arial" w:cs="Arial"/>
          <w:sz w:val="23"/>
          <w:szCs w:val="23"/>
        </w:rPr>
        <w:t>ensure</w:t>
      </w:r>
      <w:proofErr w:type="gramEnd"/>
      <w:r w:rsidRPr="00F4072C">
        <w:rPr>
          <w:rFonts w:ascii="Arial" w:hAnsi="Arial" w:cs="Arial"/>
          <w:sz w:val="23"/>
          <w:szCs w:val="23"/>
        </w:rPr>
        <w:t xml:space="preserve"> that applicable supporting documents are attached to the proposal</w:t>
      </w:r>
      <w:r w:rsidR="00A50416" w:rsidRPr="00F4072C">
        <w:rPr>
          <w:rFonts w:ascii="Arial" w:hAnsi="Arial" w:cs="Arial"/>
          <w:sz w:val="23"/>
          <w:szCs w:val="23"/>
        </w:rPr>
        <w:t>.</w:t>
      </w:r>
    </w:p>
    <w:p w:rsidR="00F65EBF" w:rsidRPr="00F4072C" w:rsidRDefault="00F65EBF" w:rsidP="00F65EBF">
      <w:pPr>
        <w:pStyle w:val="ListParagraph"/>
        <w:ind w:left="360"/>
        <w:rPr>
          <w:rFonts w:ascii="Arial" w:hAnsi="Arial" w:cs="Arial"/>
          <w:sz w:val="23"/>
          <w:szCs w:val="23"/>
        </w:rPr>
      </w:pPr>
    </w:p>
    <w:p w:rsidR="00EA451D" w:rsidRPr="00F4072C" w:rsidRDefault="00EA451D" w:rsidP="00EA451D">
      <w:pPr>
        <w:pStyle w:val="Heading2"/>
        <w:spacing w:before="0"/>
        <w:rPr>
          <w:rFonts w:ascii="Arial" w:hAnsi="Arial" w:cs="Arial"/>
          <w:sz w:val="24"/>
          <w:szCs w:val="24"/>
        </w:rPr>
      </w:pPr>
      <w:r w:rsidRPr="00F4072C">
        <w:rPr>
          <w:rFonts w:ascii="Arial" w:hAnsi="Arial" w:cs="Arial"/>
          <w:i w:val="0"/>
          <w:sz w:val="24"/>
          <w:szCs w:val="24"/>
        </w:rPr>
        <w:t>Basic Information</w:t>
      </w:r>
      <w:r w:rsidRPr="00F4072C">
        <w:rPr>
          <w:rFonts w:ascii="Arial" w:hAnsi="Arial" w:cs="Arial"/>
          <w:sz w:val="24"/>
          <w:szCs w:val="24"/>
        </w:rPr>
        <w:t xml:space="preserve"> </w:t>
      </w:r>
      <w:r w:rsidRPr="00F4072C">
        <w:rPr>
          <w:rFonts w:ascii="Arial" w:hAnsi="Arial" w:cs="Arial"/>
          <w:i w:val="0"/>
          <w:sz w:val="24"/>
          <w:szCs w:val="24"/>
        </w:rPr>
        <w:t>(all proposals must complete this section)</w:t>
      </w: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auto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22"/>
        <w:gridCol w:w="6401"/>
      </w:tblGrid>
      <w:tr w:rsidR="00F65EBF" w:rsidRPr="00F4072C" w:rsidTr="001243A4">
        <w:trPr>
          <w:trHeight w:val="358"/>
        </w:trPr>
        <w:tc>
          <w:tcPr>
            <w:tcW w:w="3522" w:type="dxa"/>
            <w:shd w:val="clear" w:color="auto" w:fill="9CC2E5" w:themeFill="accent1" w:themeFillTint="99"/>
            <w:vAlign w:val="bottom"/>
          </w:tcPr>
          <w:p w:rsidR="00F65EBF" w:rsidRPr="00F4072C" w:rsidRDefault="00F65EBF" w:rsidP="00A6157F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F4072C">
              <w:rPr>
                <w:rFonts w:ascii="Arial" w:eastAsia="Calibri" w:hAnsi="Arial" w:cs="Arial"/>
                <w:b/>
                <w:sz w:val="23"/>
                <w:szCs w:val="23"/>
              </w:rPr>
              <w:t>Institution</w:t>
            </w:r>
          </w:p>
        </w:tc>
        <w:tc>
          <w:tcPr>
            <w:tcW w:w="6401" w:type="dxa"/>
            <w:vAlign w:val="center"/>
          </w:tcPr>
          <w:p w:rsidR="00F65EBF" w:rsidRPr="00F4072C" w:rsidRDefault="00F65EBF" w:rsidP="00A6157F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</w:p>
        </w:tc>
      </w:tr>
      <w:tr w:rsidR="00F65EBF" w:rsidRPr="00F4072C" w:rsidTr="001243A4">
        <w:trPr>
          <w:trHeight w:val="358"/>
        </w:trPr>
        <w:tc>
          <w:tcPr>
            <w:tcW w:w="3522" w:type="dxa"/>
            <w:shd w:val="clear" w:color="auto" w:fill="9CC2E5" w:themeFill="accent1" w:themeFillTint="99"/>
            <w:vAlign w:val="bottom"/>
          </w:tcPr>
          <w:p w:rsidR="00F65EBF" w:rsidRPr="00F4072C" w:rsidRDefault="00F65EBF" w:rsidP="00A6157F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F4072C">
              <w:rPr>
                <w:rFonts w:ascii="Arial" w:eastAsia="Calibri" w:hAnsi="Arial" w:cs="Arial"/>
                <w:b/>
                <w:sz w:val="23"/>
                <w:szCs w:val="23"/>
              </w:rPr>
              <w:t>Program Name</w:t>
            </w:r>
          </w:p>
        </w:tc>
        <w:tc>
          <w:tcPr>
            <w:tcW w:w="6401" w:type="dxa"/>
            <w:vAlign w:val="center"/>
          </w:tcPr>
          <w:p w:rsidR="00F65EBF" w:rsidRPr="00F4072C" w:rsidRDefault="00F65EBF" w:rsidP="00A6157F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</w:p>
        </w:tc>
      </w:tr>
      <w:tr w:rsidR="00F65EBF" w:rsidRPr="00F4072C" w:rsidTr="001243A4">
        <w:trPr>
          <w:trHeight w:val="358"/>
        </w:trPr>
        <w:tc>
          <w:tcPr>
            <w:tcW w:w="3522" w:type="dxa"/>
            <w:shd w:val="clear" w:color="auto" w:fill="9CC2E5" w:themeFill="accent1" w:themeFillTint="99"/>
            <w:vAlign w:val="bottom"/>
          </w:tcPr>
          <w:p w:rsidR="00F65EBF" w:rsidRPr="00F4072C" w:rsidRDefault="00F65EBF" w:rsidP="00A6157F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F4072C">
              <w:rPr>
                <w:rFonts w:ascii="Arial" w:eastAsia="Calibri" w:hAnsi="Arial" w:cs="Arial"/>
                <w:b/>
                <w:sz w:val="23"/>
                <w:szCs w:val="23"/>
              </w:rPr>
              <w:t xml:space="preserve">Specialization Name </w:t>
            </w:r>
          </w:p>
        </w:tc>
        <w:tc>
          <w:tcPr>
            <w:tcW w:w="6401" w:type="dxa"/>
            <w:vAlign w:val="center"/>
          </w:tcPr>
          <w:p w:rsidR="00F65EBF" w:rsidRPr="00F4072C" w:rsidRDefault="00F65EBF" w:rsidP="00A6157F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</w:p>
        </w:tc>
      </w:tr>
      <w:tr w:rsidR="00F65EBF" w:rsidRPr="00F4072C" w:rsidTr="001243A4">
        <w:trPr>
          <w:trHeight w:val="358"/>
        </w:trPr>
        <w:tc>
          <w:tcPr>
            <w:tcW w:w="3522" w:type="dxa"/>
            <w:shd w:val="clear" w:color="auto" w:fill="9CC2E5" w:themeFill="accent1" w:themeFillTint="99"/>
            <w:vAlign w:val="bottom"/>
          </w:tcPr>
          <w:p w:rsidR="00F65EBF" w:rsidRPr="00F4072C" w:rsidRDefault="00F65EBF" w:rsidP="00A6157F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F4072C">
              <w:rPr>
                <w:rFonts w:ascii="Arial" w:eastAsia="Calibri" w:hAnsi="Arial" w:cs="Arial"/>
                <w:b/>
                <w:sz w:val="23"/>
                <w:szCs w:val="23"/>
              </w:rPr>
              <w:t xml:space="preserve">Credential Awarded </w:t>
            </w:r>
          </w:p>
        </w:tc>
        <w:tc>
          <w:tcPr>
            <w:tcW w:w="6401" w:type="dxa"/>
            <w:vAlign w:val="center"/>
          </w:tcPr>
          <w:p w:rsidR="00F65EBF" w:rsidRPr="00F4072C" w:rsidRDefault="00F65EBF" w:rsidP="00A6157F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</w:p>
        </w:tc>
      </w:tr>
      <w:tr w:rsidR="00F65EBF" w:rsidRPr="00F4072C" w:rsidTr="001243A4">
        <w:trPr>
          <w:trHeight w:val="358"/>
        </w:trPr>
        <w:tc>
          <w:tcPr>
            <w:tcW w:w="3522" w:type="dxa"/>
            <w:shd w:val="clear" w:color="auto" w:fill="9CC2E5" w:themeFill="accent1" w:themeFillTint="99"/>
            <w:vAlign w:val="bottom"/>
          </w:tcPr>
          <w:p w:rsidR="00F65EBF" w:rsidRPr="00F4072C" w:rsidRDefault="00EA451D" w:rsidP="00A6157F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F4072C">
              <w:rPr>
                <w:rFonts w:ascii="Arial" w:eastAsia="Calibri" w:hAnsi="Arial" w:cs="Arial"/>
                <w:b/>
                <w:sz w:val="23"/>
                <w:szCs w:val="23"/>
              </w:rPr>
              <w:t>Proposed start date of suspension</w:t>
            </w:r>
          </w:p>
        </w:tc>
        <w:tc>
          <w:tcPr>
            <w:tcW w:w="6401" w:type="dxa"/>
            <w:vAlign w:val="center"/>
          </w:tcPr>
          <w:p w:rsidR="00F65EBF" w:rsidRPr="00F4072C" w:rsidRDefault="00F65EBF" w:rsidP="00A6157F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</w:p>
        </w:tc>
      </w:tr>
      <w:tr w:rsidR="00F65EBF" w:rsidRPr="00F4072C" w:rsidTr="001243A4">
        <w:trPr>
          <w:trHeight w:val="358"/>
        </w:trPr>
        <w:tc>
          <w:tcPr>
            <w:tcW w:w="3522" w:type="dxa"/>
            <w:shd w:val="clear" w:color="auto" w:fill="9CC2E5" w:themeFill="accent1" w:themeFillTint="99"/>
            <w:vAlign w:val="bottom"/>
          </w:tcPr>
          <w:p w:rsidR="00F65EBF" w:rsidRPr="00F4072C" w:rsidRDefault="00EA451D" w:rsidP="00A6157F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F4072C">
              <w:rPr>
                <w:rFonts w:ascii="Arial" w:eastAsia="Calibri" w:hAnsi="Arial" w:cs="Arial"/>
                <w:b/>
                <w:sz w:val="23"/>
                <w:szCs w:val="23"/>
              </w:rPr>
              <w:t>Proposed end date of suspension</w:t>
            </w:r>
          </w:p>
        </w:tc>
        <w:tc>
          <w:tcPr>
            <w:tcW w:w="6401" w:type="dxa"/>
            <w:vAlign w:val="center"/>
          </w:tcPr>
          <w:p w:rsidR="00F65EBF" w:rsidRPr="00F4072C" w:rsidRDefault="00F65EBF" w:rsidP="00A6157F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</w:p>
        </w:tc>
      </w:tr>
    </w:tbl>
    <w:p w:rsidR="00F65EBF" w:rsidRPr="00F4072C" w:rsidRDefault="00F65EBF" w:rsidP="00F65EBF">
      <w:pPr>
        <w:spacing w:after="0"/>
        <w:rPr>
          <w:rFonts w:ascii="Arial" w:hAnsi="Arial" w:cs="Arial"/>
        </w:rPr>
      </w:pPr>
    </w:p>
    <w:p w:rsidR="00EA451D" w:rsidRPr="00F4072C" w:rsidRDefault="00EA451D" w:rsidP="00EA451D">
      <w:pPr>
        <w:pStyle w:val="BodyText"/>
        <w:jc w:val="center"/>
        <w:rPr>
          <w:rFonts w:ascii="Arial" w:hAnsi="Arial" w:cs="Arial"/>
          <w:b/>
          <w:sz w:val="24"/>
        </w:rPr>
      </w:pPr>
      <w:r w:rsidRPr="00F4072C">
        <w:rPr>
          <w:rFonts w:ascii="Arial" w:hAnsi="Arial" w:cs="Arial"/>
          <w:b/>
          <w:sz w:val="24"/>
        </w:rPr>
        <w:t>SECTION A: PROGRAM SUSPENSION</w:t>
      </w:r>
    </w:p>
    <w:tbl>
      <w:tblPr>
        <w:tblStyle w:val="TableGrid"/>
        <w:tblW w:w="9923" w:type="dxa"/>
        <w:tblInd w:w="-142" w:type="dxa"/>
        <w:tblLook w:val="04A0" w:firstRow="1" w:lastRow="0" w:firstColumn="1" w:lastColumn="0" w:noHBand="0" w:noVBand="1"/>
      </w:tblPr>
      <w:tblGrid>
        <w:gridCol w:w="9923"/>
      </w:tblGrid>
      <w:tr w:rsidR="00EA451D" w:rsidRPr="00F4072C" w:rsidTr="001243A4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EA451D" w:rsidRPr="00F4072C" w:rsidRDefault="00EA451D" w:rsidP="00A30FD6">
            <w:pPr>
              <w:tabs>
                <w:tab w:val="left" w:pos="220"/>
              </w:tabs>
              <w:suppressAutoHyphens/>
              <w:rPr>
                <w:rFonts w:ascii="Arial" w:hAnsi="Arial" w:cs="Arial"/>
                <w:b/>
                <w:sz w:val="23"/>
                <w:szCs w:val="23"/>
              </w:rPr>
            </w:pPr>
            <w:r w:rsidRPr="00F4072C">
              <w:rPr>
                <w:rFonts w:ascii="Arial" w:hAnsi="Arial" w:cs="Arial"/>
                <w:b/>
                <w:sz w:val="23"/>
                <w:szCs w:val="23"/>
              </w:rPr>
              <w:t xml:space="preserve">SECTION A: </w:t>
            </w:r>
            <w:r w:rsidR="00A30FD6" w:rsidRPr="00F4072C">
              <w:rPr>
                <w:rFonts w:ascii="Arial" w:hAnsi="Arial" w:cs="Arial"/>
                <w:b/>
                <w:sz w:val="23"/>
                <w:szCs w:val="23"/>
              </w:rPr>
              <w:t>RATIONALE</w:t>
            </w:r>
          </w:p>
        </w:tc>
      </w:tr>
    </w:tbl>
    <w:p w:rsidR="00EA451D" w:rsidRPr="00F4072C" w:rsidRDefault="00EA451D" w:rsidP="00A30FD6">
      <w:pPr>
        <w:pStyle w:val="BodyText"/>
        <w:spacing w:after="0"/>
        <w:jc w:val="center"/>
        <w:rPr>
          <w:rFonts w:ascii="Arial" w:hAnsi="Arial" w:cs="Arial"/>
          <w:b/>
          <w:sz w:val="24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F65EBF" w:rsidRPr="00F4072C" w:rsidTr="001243A4">
        <w:tc>
          <w:tcPr>
            <w:tcW w:w="9923" w:type="dxa"/>
            <w:shd w:val="clear" w:color="auto" w:fill="BDD6EE" w:themeFill="accent1" w:themeFillTint="66"/>
          </w:tcPr>
          <w:p w:rsidR="00F65EBF" w:rsidRPr="00F4072C" w:rsidRDefault="00F65EBF" w:rsidP="00342A3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3"/>
                <w:szCs w:val="23"/>
              </w:rPr>
            </w:pPr>
            <w:r w:rsidRPr="00F4072C">
              <w:rPr>
                <w:rFonts w:ascii="Arial" w:hAnsi="Arial" w:cs="Arial"/>
                <w:b/>
                <w:sz w:val="23"/>
                <w:szCs w:val="23"/>
              </w:rPr>
              <w:t>Suspension Rationale</w:t>
            </w:r>
          </w:p>
        </w:tc>
      </w:tr>
      <w:tr w:rsidR="00A30FD6" w:rsidRPr="00F4072C" w:rsidTr="001243A4">
        <w:tc>
          <w:tcPr>
            <w:tcW w:w="9923" w:type="dxa"/>
          </w:tcPr>
          <w:p w:rsidR="00A30FD6" w:rsidRPr="00F4072C" w:rsidRDefault="00A30FD6" w:rsidP="00342A3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3"/>
                <w:szCs w:val="23"/>
              </w:rPr>
            </w:pPr>
            <w:r w:rsidRPr="00F4072C">
              <w:rPr>
                <w:rFonts w:ascii="Arial" w:hAnsi="Arial" w:cs="Arial"/>
                <w:sz w:val="23"/>
                <w:szCs w:val="23"/>
              </w:rPr>
              <w:t xml:space="preserve">Identify the purpose for the suspension with supporting rationale and evidence (e.g., low student demand, declining </w:t>
            </w:r>
            <w:proofErr w:type="spellStart"/>
            <w:r w:rsidRPr="00F4072C">
              <w:rPr>
                <w:rFonts w:ascii="Arial" w:hAnsi="Arial" w:cs="Arial"/>
                <w:sz w:val="23"/>
                <w:szCs w:val="23"/>
              </w:rPr>
              <w:t>labour</w:t>
            </w:r>
            <w:proofErr w:type="spellEnd"/>
            <w:r w:rsidRPr="00F4072C">
              <w:rPr>
                <w:rFonts w:ascii="Arial" w:hAnsi="Arial" w:cs="Arial"/>
                <w:sz w:val="23"/>
                <w:szCs w:val="23"/>
              </w:rPr>
              <w:t xml:space="preserve"> market demand, institutional capacity, need for program redevelopment, </w:t>
            </w:r>
            <w:proofErr w:type="gramStart"/>
            <w:r w:rsidRPr="00F4072C">
              <w:rPr>
                <w:rFonts w:ascii="Arial" w:hAnsi="Arial" w:cs="Arial"/>
                <w:sz w:val="23"/>
                <w:szCs w:val="23"/>
              </w:rPr>
              <w:t>quality assurance review recommendation</w:t>
            </w:r>
            <w:proofErr w:type="gramEnd"/>
            <w:r w:rsidRPr="00F4072C">
              <w:rPr>
                <w:rFonts w:ascii="Arial" w:hAnsi="Arial" w:cs="Arial"/>
                <w:sz w:val="23"/>
                <w:szCs w:val="23"/>
              </w:rPr>
              <w:t>, etc.).</w:t>
            </w:r>
          </w:p>
          <w:p w:rsidR="00A30FD6" w:rsidRPr="00F4072C" w:rsidRDefault="00A30FD6" w:rsidP="00342A3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96E1B" w:rsidRPr="00F4072C" w:rsidTr="001243A4">
        <w:tc>
          <w:tcPr>
            <w:tcW w:w="9923" w:type="dxa"/>
          </w:tcPr>
          <w:p w:rsidR="00C96E1B" w:rsidRPr="00F4072C" w:rsidRDefault="00C96E1B" w:rsidP="00342A3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3"/>
                <w:szCs w:val="23"/>
              </w:rPr>
            </w:pPr>
            <w:r w:rsidRPr="00F4072C">
              <w:rPr>
                <w:rFonts w:ascii="Arial" w:hAnsi="Arial" w:cs="Arial"/>
                <w:sz w:val="23"/>
                <w:szCs w:val="23"/>
              </w:rPr>
              <w:t xml:space="preserve">Document enrolments (by </w:t>
            </w:r>
            <w:r w:rsidR="00342A3E" w:rsidRPr="00F4072C">
              <w:rPr>
                <w:rFonts w:ascii="Arial" w:hAnsi="Arial" w:cs="Arial"/>
                <w:sz w:val="23"/>
                <w:szCs w:val="23"/>
              </w:rPr>
              <w:t>head count)</w:t>
            </w:r>
            <w:r w:rsidRPr="00F4072C">
              <w:rPr>
                <w:rFonts w:ascii="Arial" w:hAnsi="Arial" w:cs="Arial"/>
                <w:sz w:val="23"/>
                <w:szCs w:val="23"/>
              </w:rPr>
              <w:t xml:space="preserve"> for the most recent 5-year period, including the current academic year if available.</w:t>
            </w:r>
          </w:p>
        </w:tc>
      </w:tr>
    </w:tbl>
    <w:tbl>
      <w:tblPr>
        <w:tblStyle w:val="TableGrid1"/>
        <w:tblW w:w="9923" w:type="dxa"/>
        <w:tblInd w:w="-157" w:type="dxa"/>
        <w:tblLayout w:type="fixed"/>
        <w:tblLook w:val="04A0" w:firstRow="1" w:lastRow="0" w:firstColumn="1" w:lastColumn="0" w:noHBand="0" w:noVBand="1"/>
      </w:tblPr>
      <w:tblGrid>
        <w:gridCol w:w="2836"/>
        <w:gridCol w:w="1417"/>
        <w:gridCol w:w="1418"/>
        <w:gridCol w:w="1417"/>
        <w:gridCol w:w="1418"/>
        <w:gridCol w:w="1417"/>
      </w:tblGrid>
      <w:tr w:rsidR="00C96E1B" w:rsidRPr="00F4072C" w:rsidTr="001243A4">
        <w:trPr>
          <w:trHeight w:val="331"/>
        </w:trPr>
        <w:tc>
          <w:tcPr>
            <w:tcW w:w="28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C96E1B" w:rsidRPr="00F4072C" w:rsidRDefault="00C96E1B" w:rsidP="00C96E1B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3"/>
                <w:szCs w:val="23"/>
              </w:rPr>
            </w:pPr>
            <w:r w:rsidRPr="00F4072C">
              <w:rPr>
                <w:rFonts w:ascii="Arial" w:hAnsi="Arial" w:cs="Arial"/>
                <w:b/>
                <w:sz w:val="23"/>
                <w:szCs w:val="23"/>
              </w:rPr>
              <w:t>Enrolment</w:t>
            </w:r>
          </w:p>
        </w:tc>
        <w:tc>
          <w:tcPr>
            <w:tcW w:w="1417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C96E1B" w:rsidRPr="00F4072C" w:rsidRDefault="00C96E1B" w:rsidP="00C96E1B">
            <w:pPr>
              <w:rPr>
                <w:rFonts w:ascii="Arial" w:hAnsi="Arial" w:cs="Arial"/>
              </w:rPr>
            </w:pPr>
            <w:r w:rsidRPr="00F4072C">
              <w:rPr>
                <w:rFonts w:ascii="Arial" w:hAnsi="Arial" w:cs="Arial"/>
              </w:rPr>
              <w:t>20XX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C96E1B" w:rsidRPr="00F4072C" w:rsidRDefault="00C96E1B" w:rsidP="00C96E1B">
            <w:pPr>
              <w:rPr>
                <w:rFonts w:ascii="Arial" w:hAnsi="Arial" w:cs="Arial"/>
              </w:rPr>
            </w:pPr>
            <w:r w:rsidRPr="00F4072C">
              <w:rPr>
                <w:rFonts w:ascii="Arial" w:hAnsi="Arial" w:cs="Arial"/>
              </w:rPr>
              <w:t>20XX</w:t>
            </w:r>
          </w:p>
        </w:tc>
        <w:tc>
          <w:tcPr>
            <w:tcW w:w="1417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C96E1B" w:rsidRPr="00F4072C" w:rsidRDefault="00C96E1B" w:rsidP="00C96E1B">
            <w:pPr>
              <w:rPr>
                <w:rFonts w:ascii="Arial" w:hAnsi="Arial" w:cs="Arial"/>
              </w:rPr>
            </w:pPr>
            <w:r w:rsidRPr="00F4072C">
              <w:rPr>
                <w:rFonts w:ascii="Arial" w:hAnsi="Arial" w:cs="Arial"/>
              </w:rPr>
              <w:t>20XX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C96E1B" w:rsidRPr="00F4072C" w:rsidRDefault="00C96E1B" w:rsidP="00C96E1B">
            <w:pPr>
              <w:rPr>
                <w:rFonts w:ascii="Arial" w:hAnsi="Arial" w:cs="Arial"/>
              </w:rPr>
            </w:pPr>
            <w:r w:rsidRPr="00F4072C">
              <w:rPr>
                <w:rFonts w:ascii="Arial" w:hAnsi="Arial" w:cs="Arial"/>
              </w:rPr>
              <w:t>20XX</w:t>
            </w:r>
          </w:p>
        </w:tc>
        <w:tc>
          <w:tcPr>
            <w:tcW w:w="1417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BDD6EE" w:themeFill="accent1" w:themeFillTint="66"/>
            <w:vAlign w:val="center"/>
            <w:hideMark/>
          </w:tcPr>
          <w:p w:rsidR="00C96E1B" w:rsidRPr="00F4072C" w:rsidRDefault="00C96E1B" w:rsidP="00C96E1B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F4072C">
              <w:rPr>
                <w:rFonts w:ascii="Arial" w:hAnsi="Arial" w:cs="Arial"/>
              </w:rPr>
              <w:t>20XX</w:t>
            </w:r>
          </w:p>
        </w:tc>
      </w:tr>
      <w:tr w:rsidR="00C96E1B" w:rsidRPr="00F4072C" w:rsidTr="001243A4">
        <w:trPr>
          <w:trHeight w:val="331"/>
        </w:trPr>
        <w:tc>
          <w:tcPr>
            <w:tcW w:w="283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E1B" w:rsidRPr="00F4072C" w:rsidRDefault="00C96E1B" w:rsidP="00342A3E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3"/>
                <w:szCs w:val="23"/>
              </w:rPr>
            </w:pPr>
            <w:r w:rsidRPr="00F4072C">
              <w:rPr>
                <w:rFonts w:ascii="Arial" w:hAnsi="Arial" w:cs="Arial"/>
                <w:b/>
                <w:sz w:val="23"/>
                <w:szCs w:val="23"/>
              </w:rPr>
              <w:t xml:space="preserve">Total </w:t>
            </w:r>
            <w:r w:rsidR="00324660" w:rsidRPr="00F4072C">
              <w:rPr>
                <w:rFonts w:ascii="Arial" w:hAnsi="Arial" w:cs="Arial"/>
                <w:b/>
                <w:sz w:val="23"/>
                <w:szCs w:val="23"/>
              </w:rPr>
              <w:t>Head</w:t>
            </w:r>
            <w:r w:rsidR="00342A3E" w:rsidRPr="00F4072C">
              <w:rPr>
                <w:rFonts w:ascii="Arial" w:hAnsi="Arial" w:cs="Arial"/>
                <w:b/>
                <w:sz w:val="23"/>
                <w:szCs w:val="23"/>
              </w:rPr>
              <w:t xml:space="preserve"> c</w:t>
            </w:r>
            <w:r w:rsidR="00324660" w:rsidRPr="00F4072C">
              <w:rPr>
                <w:rFonts w:ascii="Arial" w:hAnsi="Arial" w:cs="Arial"/>
                <w:b/>
                <w:sz w:val="23"/>
                <w:szCs w:val="23"/>
              </w:rPr>
              <w:t>ount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E1B" w:rsidRPr="00F4072C" w:rsidRDefault="00C96E1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F4072C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E1B" w:rsidRPr="00F4072C" w:rsidRDefault="00C96E1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F4072C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E1B" w:rsidRPr="00F4072C" w:rsidRDefault="00C96E1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F4072C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E1B" w:rsidRPr="00F4072C" w:rsidRDefault="00C96E1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F4072C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96E1B" w:rsidRPr="00F4072C" w:rsidRDefault="00C96E1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F4072C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</w:tr>
      <w:tr w:rsidR="00C96E1B" w:rsidRPr="00F4072C" w:rsidTr="001243A4">
        <w:trPr>
          <w:trHeight w:val="331"/>
        </w:trPr>
        <w:tc>
          <w:tcPr>
            <w:tcW w:w="283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96E1B" w:rsidRPr="00F4072C" w:rsidRDefault="00C96E1B" w:rsidP="00C96E1B">
            <w:pPr>
              <w:pStyle w:val="ListParagraph"/>
              <w:numPr>
                <w:ilvl w:val="0"/>
                <w:numId w:val="6"/>
              </w:numPr>
              <w:tabs>
                <w:tab w:val="left" w:pos="0"/>
              </w:tabs>
              <w:suppressAutoHyphens/>
              <w:ind w:left="164" w:hanging="218"/>
              <w:rPr>
                <w:rFonts w:ascii="Arial" w:hAnsi="Arial" w:cs="Arial"/>
                <w:sz w:val="23"/>
                <w:szCs w:val="23"/>
              </w:rPr>
            </w:pPr>
            <w:r w:rsidRPr="00F4072C">
              <w:rPr>
                <w:rFonts w:ascii="Arial" w:hAnsi="Arial" w:cs="Arial"/>
                <w:sz w:val="23"/>
                <w:szCs w:val="23"/>
              </w:rPr>
              <w:t>1</w:t>
            </w:r>
            <w:r w:rsidRPr="00F4072C">
              <w:rPr>
                <w:rFonts w:ascii="Arial" w:hAnsi="Arial" w:cs="Arial"/>
                <w:sz w:val="23"/>
                <w:szCs w:val="23"/>
                <w:vertAlign w:val="superscript"/>
              </w:rPr>
              <w:t>st</w:t>
            </w:r>
            <w:r w:rsidRPr="00F4072C">
              <w:rPr>
                <w:rFonts w:ascii="Arial" w:hAnsi="Arial" w:cs="Arial"/>
                <w:sz w:val="23"/>
                <w:szCs w:val="23"/>
              </w:rPr>
              <w:t xml:space="preserve"> Year of Study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96E1B" w:rsidRPr="00F4072C" w:rsidRDefault="00C96E1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F4072C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96E1B" w:rsidRPr="00F4072C" w:rsidRDefault="00C96E1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F4072C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96E1B" w:rsidRPr="00F4072C" w:rsidRDefault="00C96E1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F4072C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96E1B" w:rsidRPr="00F4072C" w:rsidRDefault="00C96E1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F4072C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C96E1B" w:rsidRPr="00F4072C" w:rsidRDefault="00C96E1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F4072C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</w:tr>
      <w:tr w:rsidR="00C96E1B" w:rsidRPr="00F4072C" w:rsidTr="001243A4">
        <w:trPr>
          <w:trHeight w:val="331"/>
        </w:trPr>
        <w:tc>
          <w:tcPr>
            <w:tcW w:w="283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E1B" w:rsidRPr="00F4072C" w:rsidRDefault="00C96E1B" w:rsidP="00C96E1B">
            <w:pPr>
              <w:pStyle w:val="ListParagraph"/>
              <w:numPr>
                <w:ilvl w:val="0"/>
                <w:numId w:val="6"/>
              </w:numPr>
              <w:tabs>
                <w:tab w:val="left" w:pos="0"/>
              </w:tabs>
              <w:suppressAutoHyphens/>
              <w:ind w:left="164" w:hanging="218"/>
              <w:rPr>
                <w:rFonts w:ascii="Arial" w:hAnsi="Arial" w:cs="Arial"/>
                <w:sz w:val="23"/>
                <w:szCs w:val="23"/>
              </w:rPr>
            </w:pPr>
            <w:r w:rsidRPr="00F4072C">
              <w:rPr>
                <w:rFonts w:ascii="Arial" w:hAnsi="Arial" w:cs="Arial"/>
                <w:sz w:val="23"/>
                <w:szCs w:val="23"/>
              </w:rPr>
              <w:t>2</w:t>
            </w:r>
            <w:r w:rsidRPr="00F4072C">
              <w:rPr>
                <w:rFonts w:ascii="Arial" w:hAnsi="Arial" w:cs="Arial"/>
                <w:sz w:val="23"/>
                <w:szCs w:val="23"/>
                <w:vertAlign w:val="superscript"/>
              </w:rPr>
              <w:t>nd</w:t>
            </w:r>
            <w:r w:rsidRPr="00F4072C">
              <w:rPr>
                <w:rFonts w:ascii="Arial" w:hAnsi="Arial" w:cs="Arial"/>
                <w:sz w:val="23"/>
                <w:szCs w:val="23"/>
              </w:rPr>
              <w:t xml:space="preserve"> Year of Study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E1B" w:rsidRPr="00F4072C" w:rsidRDefault="00C96E1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F4072C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E1B" w:rsidRPr="00F4072C" w:rsidRDefault="00C96E1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F4072C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E1B" w:rsidRPr="00F4072C" w:rsidRDefault="00C96E1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F4072C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E1B" w:rsidRPr="00F4072C" w:rsidRDefault="00C96E1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F4072C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96E1B" w:rsidRPr="00F4072C" w:rsidRDefault="00C96E1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F4072C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</w:tr>
      <w:tr w:rsidR="00C96E1B" w:rsidRPr="00F4072C" w:rsidTr="001243A4">
        <w:trPr>
          <w:trHeight w:val="331"/>
        </w:trPr>
        <w:tc>
          <w:tcPr>
            <w:tcW w:w="283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96E1B" w:rsidRPr="00F4072C" w:rsidRDefault="00C96E1B" w:rsidP="00C96E1B">
            <w:pPr>
              <w:pStyle w:val="ListParagraph"/>
              <w:numPr>
                <w:ilvl w:val="0"/>
                <w:numId w:val="6"/>
              </w:numPr>
              <w:tabs>
                <w:tab w:val="left" w:pos="0"/>
              </w:tabs>
              <w:suppressAutoHyphens/>
              <w:ind w:left="164" w:hanging="218"/>
              <w:rPr>
                <w:rFonts w:ascii="Arial" w:hAnsi="Arial" w:cs="Arial"/>
                <w:sz w:val="23"/>
                <w:szCs w:val="23"/>
              </w:rPr>
            </w:pPr>
            <w:r w:rsidRPr="00F4072C">
              <w:rPr>
                <w:rFonts w:ascii="Arial" w:hAnsi="Arial" w:cs="Arial"/>
                <w:sz w:val="23"/>
                <w:szCs w:val="23"/>
              </w:rPr>
              <w:t>3</w:t>
            </w:r>
            <w:r w:rsidRPr="00F4072C">
              <w:rPr>
                <w:rFonts w:ascii="Arial" w:hAnsi="Arial" w:cs="Arial"/>
                <w:sz w:val="23"/>
                <w:szCs w:val="23"/>
                <w:vertAlign w:val="superscript"/>
              </w:rPr>
              <w:t>rd</w:t>
            </w:r>
            <w:r w:rsidRPr="00F4072C">
              <w:rPr>
                <w:rFonts w:ascii="Arial" w:hAnsi="Arial" w:cs="Arial"/>
                <w:sz w:val="23"/>
                <w:szCs w:val="23"/>
              </w:rPr>
              <w:t xml:space="preserve"> Year of Study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96E1B" w:rsidRPr="00F4072C" w:rsidRDefault="00C96E1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F4072C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96E1B" w:rsidRPr="00F4072C" w:rsidRDefault="00C96E1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F4072C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96E1B" w:rsidRPr="00F4072C" w:rsidRDefault="00C96E1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F4072C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96E1B" w:rsidRPr="00F4072C" w:rsidRDefault="00C96E1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F4072C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C96E1B" w:rsidRPr="00F4072C" w:rsidRDefault="00C96E1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F4072C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</w:tr>
      <w:tr w:rsidR="00C96E1B" w:rsidRPr="00F4072C" w:rsidTr="001243A4">
        <w:trPr>
          <w:trHeight w:val="331"/>
        </w:trPr>
        <w:tc>
          <w:tcPr>
            <w:tcW w:w="283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E1B" w:rsidRPr="00F4072C" w:rsidRDefault="00C96E1B" w:rsidP="00C96E1B">
            <w:pPr>
              <w:pStyle w:val="ListParagraph"/>
              <w:numPr>
                <w:ilvl w:val="0"/>
                <w:numId w:val="6"/>
              </w:numPr>
              <w:tabs>
                <w:tab w:val="left" w:pos="0"/>
              </w:tabs>
              <w:suppressAutoHyphens/>
              <w:ind w:left="164" w:hanging="218"/>
              <w:rPr>
                <w:rFonts w:ascii="Arial" w:hAnsi="Arial" w:cs="Arial"/>
                <w:sz w:val="23"/>
                <w:szCs w:val="23"/>
              </w:rPr>
            </w:pPr>
            <w:r w:rsidRPr="00F4072C">
              <w:rPr>
                <w:rFonts w:ascii="Arial" w:hAnsi="Arial" w:cs="Arial"/>
                <w:sz w:val="23"/>
                <w:szCs w:val="23"/>
              </w:rPr>
              <w:t>4</w:t>
            </w:r>
            <w:r w:rsidRPr="00F4072C">
              <w:rPr>
                <w:rFonts w:ascii="Arial" w:hAnsi="Arial" w:cs="Arial"/>
                <w:sz w:val="23"/>
                <w:szCs w:val="23"/>
                <w:vertAlign w:val="superscript"/>
              </w:rPr>
              <w:t>th</w:t>
            </w:r>
            <w:r w:rsidRPr="00F4072C">
              <w:rPr>
                <w:rFonts w:ascii="Arial" w:hAnsi="Arial" w:cs="Arial"/>
                <w:sz w:val="23"/>
                <w:szCs w:val="23"/>
              </w:rPr>
              <w:t xml:space="preserve"> Year of Study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E1B" w:rsidRPr="00F4072C" w:rsidRDefault="00C96E1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F4072C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E1B" w:rsidRPr="00F4072C" w:rsidRDefault="00C96E1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F4072C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E1B" w:rsidRPr="00F4072C" w:rsidRDefault="00C96E1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F4072C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E1B" w:rsidRPr="00F4072C" w:rsidRDefault="00C96E1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F4072C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96E1B" w:rsidRPr="00F4072C" w:rsidRDefault="00C96E1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F4072C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</w:tr>
      <w:tr w:rsidR="00C96E1B" w:rsidRPr="00F4072C" w:rsidTr="001243A4">
        <w:trPr>
          <w:trHeight w:val="331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96E1B" w:rsidRPr="00F4072C" w:rsidRDefault="00C96E1B" w:rsidP="00A6157F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F4072C">
              <w:rPr>
                <w:rFonts w:ascii="Arial" w:hAnsi="Arial" w:cs="Arial"/>
                <w:b/>
                <w:sz w:val="23"/>
                <w:szCs w:val="23"/>
              </w:rPr>
              <w:lastRenderedPageBreak/>
              <w:t>Reviewer’s Comment:</w:t>
            </w:r>
          </w:p>
          <w:p w:rsidR="00C96E1B" w:rsidRPr="00F4072C" w:rsidRDefault="00C96E1B" w:rsidP="00A6157F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mallCaps/>
                <w:sz w:val="23"/>
                <w:szCs w:val="23"/>
              </w:rPr>
            </w:pPr>
          </w:p>
        </w:tc>
      </w:tr>
    </w:tbl>
    <w:p w:rsidR="00066130" w:rsidRPr="00F4072C" w:rsidRDefault="00066130" w:rsidP="00653133">
      <w:pPr>
        <w:spacing w:after="0"/>
        <w:rPr>
          <w:rFonts w:ascii="Arial" w:hAnsi="Arial" w:cs="Arial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3544"/>
        <w:gridCol w:w="6379"/>
      </w:tblGrid>
      <w:tr w:rsidR="00342A3E" w:rsidRPr="00F4072C" w:rsidTr="00FD5039">
        <w:tc>
          <w:tcPr>
            <w:tcW w:w="9923" w:type="dxa"/>
            <w:gridSpan w:val="2"/>
          </w:tcPr>
          <w:p w:rsidR="00342A3E" w:rsidRPr="00F4072C" w:rsidRDefault="00342A3E" w:rsidP="00342A3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3"/>
                <w:szCs w:val="23"/>
              </w:rPr>
            </w:pPr>
            <w:r w:rsidRPr="00F4072C">
              <w:rPr>
                <w:rFonts w:ascii="Arial" w:hAnsi="Arial" w:cs="Arial"/>
                <w:sz w:val="23"/>
                <w:szCs w:val="23"/>
              </w:rPr>
              <w:t xml:space="preserve">Indicate when admissions into program/specialization will be or </w:t>
            </w:r>
            <w:proofErr w:type="gramStart"/>
            <w:r w:rsidRPr="00F4072C">
              <w:rPr>
                <w:rFonts w:ascii="Arial" w:hAnsi="Arial" w:cs="Arial"/>
                <w:sz w:val="23"/>
                <w:szCs w:val="23"/>
              </w:rPr>
              <w:t>were closed</w:t>
            </w:r>
            <w:proofErr w:type="gramEnd"/>
            <w:r w:rsidRPr="00F4072C">
              <w:rPr>
                <w:rFonts w:ascii="Arial" w:hAnsi="Arial" w:cs="Arial"/>
                <w:sz w:val="23"/>
                <w:szCs w:val="23"/>
              </w:rPr>
              <w:t>.</w:t>
            </w:r>
          </w:p>
          <w:p w:rsidR="00342A3E" w:rsidRPr="00F4072C" w:rsidRDefault="00342A3E" w:rsidP="00342A3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42A3E" w:rsidRPr="00F4072C" w:rsidTr="001310C8">
        <w:tc>
          <w:tcPr>
            <w:tcW w:w="9923" w:type="dxa"/>
            <w:gridSpan w:val="2"/>
          </w:tcPr>
          <w:p w:rsidR="00342A3E" w:rsidRPr="00F4072C" w:rsidRDefault="00342A3E" w:rsidP="00342A3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3"/>
                <w:szCs w:val="23"/>
              </w:rPr>
            </w:pPr>
            <w:r w:rsidRPr="00F4072C">
              <w:rPr>
                <w:rFonts w:ascii="Arial" w:hAnsi="Arial" w:cs="Arial"/>
                <w:sz w:val="23"/>
                <w:szCs w:val="23"/>
              </w:rPr>
              <w:t>Briefly explain how the proposed end date of the suspension was determined.</w:t>
            </w:r>
          </w:p>
          <w:p w:rsidR="00342A3E" w:rsidRPr="00F4072C" w:rsidRDefault="00342A3E" w:rsidP="00342A3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42A3E" w:rsidRPr="00F4072C" w:rsidTr="00342A3E"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:rsidR="00342A3E" w:rsidRPr="00F4072C" w:rsidRDefault="00342A3E" w:rsidP="00342A3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3"/>
                <w:szCs w:val="23"/>
              </w:rPr>
            </w:pPr>
            <w:r w:rsidRPr="00F4072C">
              <w:rPr>
                <w:rFonts w:ascii="Arial" w:hAnsi="Arial" w:cs="Arial"/>
                <w:sz w:val="23"/>
                <w:szCs w:val="23"/>
              </w:rPr>
              <w:t xml:space="preserve">Provide specific information about which internal governance body approved the suspension, and provide date of approval. </w:t>
            </w:r>
          </w:p>
          <w:p w:rsidR="00342A3E" w:rsidRPr="00F4072C" w:rsidRDefault="00342A3E" w:rsidP="00342A3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4C5669" w:rsidRPr="00F4072C" w:rsidTr="00342A3E">
        <w:tc>
          <w:tcPr>
            <w:tcW w:w="3544" w:type="dxa"/>
            <w:tcBorders>
              <w:right w:val="nil"/>
            </w:tcBorders>
          </w:tcPr>
          <w:p w:rsidR="004C5669" w:rsidRPr="00F4072C" w:rsidRDefault="004C5669" w:rsidP="00342A3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3"/>
                <w:szCs w:val="23"/>
              </w:rPr>
            </w:pPr>
            <w:r w:rsidRPr="00F4072C">
              <w:rPr>
                <w:rFonts w:ascii="Arial" w:hAnsi="Arial" w:cs="Arial"/>
                <w:sz w:val="23"/>
                <w:szCs w:val="23"/>
              </w:rPr>
              <w:t>Check the applicable box to specify the longer-term plan.</w:t>
            </w:r>
          </w:p>
        </w:tc>
        <w:tc>
          <w:tcPr>
            <w:tcW w:w="6379" w:type="dxa"/>
            <w:tcBorders>
              <w:left w:val="nil"/>
            </w:tcBorders>
          </w:tcPr>
          <w:p w:rsidR="004C5669" w:rsidRPr="00F4072C" w:rsidRDefault="00570F09" w:rsidP="00342A3E">
            <w:pPr>
              <w:tabs>
                <w:tab w:val="left" w:pos="1680"/>
              </w:tabs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34390508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C5669" w:rsidRPr="00F4072C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4C5669" w:rsidRPr="00F4072C">
              <w:rPr>
                <w:rFonts w:ascii="Arial" w:hAnsi="Arial" w:cs="Arial"/>
                <w:sz w:val="23"/>
                <w:szCs w:val="23"/>
              </w:rPr>
              <w:t xml:space="preserve"> To terminate the program.</w:t>
            </w:r>
          </w:p>
          <w:p w:rsidR="004C5669" w:rsidRPr="00F4072C" w:rsidRDefault="00570F09" w:rsidP="00342A3E">
            <w:pPr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93494647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C5669" w:rsidRPr="00F4072C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4C5669" w:rsidRPr="00F4072C">
              <w:rPr>
                <w:rFonts w:ascii="Arial" w:hAnsi="Arial" w:cs="Arial"/>
                <w:sz w:val="23"/>
                <w:szCs w:val="23"/>
              </w:rPr>
              <w:t xml:space="preserve"> To reactivate the program.</w:t>
            </w:r>
          </w:p>
        </w:tc>
      </w:tr>
    </w:tbl>
    <w:p w:rsidR="00C96E1B" w:rsidRPr="00F4072C" w:rsidRDefault="00C96E1B" w:rsidP="004C5669">
      <w:pPr>
        <w:spacing w:after="0"/>
        <w:rPr>
          <w:rFonts w:ascii="Arial" w:hAnsi="Arial" w:cs="Arial"/>
        </w:rPr>
      </w:pPr>
    </w:p>
    <w:tbl>
      <w:tblPr>
        <w:tblStyle w:val="TableGrid"/>
        <w:tblW w:w="9923" w:type="dxa"/>
        <w:tblInd w:w="-142" w:type="dxa"/>
        <w:tblLook w:val="04A0" w:firstRow="1" w:lastRow="0" w:firstColumn="1" w:lastColumn="0" w:noHBand="0" w:noVBand="1"/>
      </w:tblPr>
      <w:tblGrid>
        <w:gridCol w:w="9923"/>
      </w:tblGrid>
      <w:tr w:rsidR="004C5669" w:rsidRPr="00F4072C" w:rsidTr="00A6157F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4C5669" w:rsidRPr="00F4072C" w:rsidRDefault="004C5669" w:rsidP="00A6157F">
            <w:pPr>
              <w:tabs>
                <w:tab w:val="left" w:pos="220"/>
              </w:tabs>
              <w:suppressAutoHyphens/>
              <w:rPr>
                <w:rFonts w:ascii="Arial" w:hAnsi="Arial" w:cs="Arial"/>
                <w:b/>
                <w:sz w:val="23"/>
                <w:szCs w:val="23"/>
              </w:rPr>
            </w:pPr>
            <w:r w:rsidRPr="00F4072C">
              <w:rPr>
                <w:rFonts w:ascii="Arial" w:hAnsi="Arial" w:cs="Arial"/>
                <w:b/>
                <w:sz w:val="23"/>
                <w:szCs w:val="23"/>
              </w:rPr>
              <w:t>SECTION B: ACCESS</w:t>
            </w:r>
          </w:p>
        </w:tc>
      </w:tr>
    </w:tbl>
    <w:p w:rsidR="004C5669" w:rsidRPr="00F4072C" w:rsidRDefault="004C5669" w:rsidP="004C5669">
      <w:pPr>
        <w:spacing w:after="0"/>
        <w:rPr>
          <w:rFonts w:ascii="Arial" w:hAnsi="Arial" w:cs="Arial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4C5669" w:rsidRPr="00F4072C" w:rsidTr="008E2AA3">
        <w:tc>
          <w:tcPr>
            <w:tcW w:w="9923" w:type="dxa"/>
          </w:tcPr>
          <w:p w:rsidR="004C5669" w:rsidRPr="00F4072C" w:rsidRDefault="004C5669" w:rsidP="00342A3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3"/>
                <w:szCs w:val="23"/>
              </w:rPr>
            </w:pPr>
            <w:r w:rsidRPr="00F4072C">
              <w:rPr>
                <w:rFonts w:ascii="Arial" w:hAnsi="Arial" w:cs="Arial"/>
                <w:sz w:val="23"/>
                <w:szCs w:val="23"/>
              </w:rPr>
              <w:t xml:space="preserve">Identify potential student access considerations and risks </w:t>
            </w:r>
            <w:r w:rsidR="00984A58">
              <w:rPr>
                <w:rFonts w:ascii="Arial" w:hAnsi="Arial" w:cs="Arial"/>
                <w:sz w:val="23"/>
                <w:szCs w:val="23"/>
              </w:rPr>
              <w:t xml:space="preserve">to the </w:t>
            </w:r>
            <w:r w:rsidRPr="00F4072C">
              <w:rPr>
                <w:rFonts w:ascii="Arial" w:hAnsi="Arial" w:cs="Arial"/>
                <w:sz w:val="23"/>
                <w:szCs w:val="23"/>
              </w:rPr>
              <w:t>Alberta</w:t>
            </w:r>
            <w:r w:rsidR="000F626A" w:rsidRPr="00F4072C">
              <w:rPr>
                <w:rFonts w:ascii="Arial" w:hAnsi="Arial" w:cs="Arial"/>
                <w:sz w:val="23"/>
                <w:szCs w:val="23"/>
              </w:rPr>
              <w:t xml:space="preserve"> Adult Learning System</w:t>
            </w:r>
            <w:r w:rsidRPr="00F4072C">
              <w:rPr>
                <w:rFonts w:ascii="Arial" w:hAnsi="Arial" w:cs="Arial"/>
                <w:sz w:val="23"/>
                <w:szCs w:val="23"/>
              </w:rPr>
              <w:t xml:space="preserve"> that the suspension of this program could pose (include both (a) information about related programs available to prospective students internally at your institution; and (b) externally at other Alberta institutions).</w:t>
            </w:r>
          </w:p>
          <w:p w:rsidR="004C5669" w:rsidRPr="00F4072C" w:rsidRDefault="004C5669" w:rsidP="00342A3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42A3E" w:rsidRPr="00F4072C" w:rsidTr="00544B4B">
        <w:tc>
          <w:tcPr>
            <w:tcW w:w="9923" w:type="dxa"/>
          </w:tcPr>
          <w:p w:rsidR="00342A3E" w:rsidRPr="00F4072C" w:rsidRDefault="00342A3E" w:rsidP="00342A3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3"/>
                <w:szCs w:val="23"/>
              </w:rPr>
            </w:pPr>
            <w:r w:rsidRPr="00F4072C">
              <w:rPr>
                <w:rFonts w:ascii="Arial" w:hAnsi="Arial" w:cs="Arial"/>
                <w:sz w:val="23"/>
                <w:szCs w:val="23"/>
              </w:rPr>
              <w:t xml:space="preserve">If the program or specialization is unique in the province, briefly describe consultation within </w:t>
            </w:r>
            <w:r w:rsidR="00984A58">
              <w:rPr>
                <w:rFonts w:ascii="Arial" w:hAnsi="Arial" w:cs="Arial"/>
                <w:sz w:val="23"/>
                <w:szCs w:val="23"/>
              </w:rPr>
              <w:t xml:space="preserve">the </w:t>
            </w:r>
            <w:r w:rsidRPr="00F4072C">
              <w:rPr>
                <w:rFonts w:ascii="Arial" w:hAnsi="Arial" w:cs="Arial"/>
                <w:sz w:val="23"/>
                <w:szCs w:val="23"/>
              </w:rPr>
              <w:t>Alberta Adult Learning System to investigate feasibility of program/specialization transfer.</w:t>
            </w:r>
          </w:p>
          <w:p w:rsidR="00342A3E" w:rsidRPr="00F4072C" w:rsidRDefault="00342A3E" w:rsidP="00342A3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42A3E" w:rsidRPr="00F4072C" w:rsidTr="00342A3E">
        <w:trPr>
          <w:trHeight w:val="620"/>
        </w:trPr>
        <w:tc>
          <w:tcPr>
            <w:tcW w:w="9923" w:type="dxa"/>
          </w:tcPr>
          <w:p w:rsidR="00342A3E" w:rsidRPr="00F4072C" w:rsidRDefault="00342A3E" w:rsidP="00342A3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3"/>
                <w:szCs w:val="23"/>
              </w:rPr>
            </w:pPr>
            <w:r w:rsidRPr="00F4072C">
              <w:rPr>
                <w:rFonts w:ascii="Arial" w:hAnsi="Arial" w:cs="Arial"/>
                <w:sz w:val="23"/>
                <w:szCs w:val="23"/>
              </w:rPr>
              <w:t>Briefly describe the consultation process that occurred with students at your institution regarding this programming change.</w:t>
            </w:r>
          </w:p>
          <w:p w:rsidR="00342A3E" w:rsidRPr="00F4072C" w:rsidRDefault="00342A3E" w:rsidP="00342A3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42A3E" w:rsidRPr="00F4072C" w:rsidTr="0048396C">
        <w:tc>
          <w:tcPr>
            <w:tcW w:w="9923" w:type="dxa"/>
          </w:tcPr>
          <w:p w:rsidR="00342A3E" w:rsidRPr="00F4072C" w:rsidRDefault="00342A3E" w:rsidP="00342A3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3"/>
                <w:szCs w:val="23"/>
              </w:rPr>
            </w:pPr>
            <w:r w:rsidRPr="00F4072C">
              <w:rPr>
                <w:rFonts w:ascii="Arial" w:hAnsi="Arial" w:cs="Arial"/>
                <w:sz w:val="23"/>
                <w:szCs w:val="23"/>
              </w:rPr>
              <w:t xml:space="preserve">Briefly describe your institution’s plans to assist active students, if any remain, in completing graduation requirements during the suspension period, including information about formal communication and student advising plans. </w:t>
            </w:r>
          </w:p>
          <w:p w:rsidR="00342A3E" w:rsidRPr="00F4072C" w:rsidRDefault="00342A3E" w:rsidP="00342A3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42A3E" w:rsidRPr="00F4072C" w:rsidTr="00330CF8">
        <w:tc>
          <w:tcPr>
            <w:tcW w:w="9923" w:type="dxa"/>
          </w:tcPr>
          <w:p w:rsidR="00342A3E" w:rsidRPr="00F4072C" w:rsidRDefault="00342A3E" w:rsidP="00342A3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3"/>
                <w:szCs w:val="23"/>
              </w:rPr>
            </w:pPr>
            <w:r w:rsidRPr="00F4072C">
              <w:rPr>
                <w:rFonts w:ascii="Arial" w:hAnsi="Arial" w:cs="Arial"/>
                <w:sz w:val="23"/>
                <w:szCs w:val="23"/>
              </w:rPr>
              <w:t xml:space="preserve">Briefly describe your institution’s plans to accommodate stop-out students, if any </w:t>
            </w:r>
            <w:proofErr w:type="gramStart"/>
            <w:r w:rsidRPr="00F4072C">
              <w:rPr>
                <w:rFonts w:ascii="Arial" w:hAnsi="Arial" w:cs="Arial"/>
                <w:sz w:val="23"/>
                <w:szCs w:val="23"/>
              </w:rPr>
              <w:t>have been identified</w:t>
            </w:r>
            <w:proofErr w:type="gramEnd"/>
            <w:r w:rsidRPr="00F4072C">
              <w:rPr>
                <w:rFonts w:ascii="Arial" w:hAnsi="Arial" w:cs="Arial"/>
                <w:sz w:val="23"/>
                <w:szCs w:val="23"/>
              </w:rPr>
              <w:t>, including information about formal communication plans.</w:t>
            </w:r>
          </w:p>
          <w:p w:rsidR="00342A3E" w:rsidRPr="00F4072C" w:rsidRDefault="00342A3E" w:rsidP="00342A3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07CDE" w:rsidRPr="00F4072C" w:rsidTr="00823508">
        <w:tc>
          <w:tcPr>
            <w:tcW w:w="9923" w:type="dxa"/>
          </w:tcPr>
          <w:p w:rsidR="00507CDE" w:rsidRPr="00F4072C" w:rsidRDefault="00507CDE" w:rsidP="00342A3E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F4072C">
              <w:rPr>
                <w:rFonts w:ascii="Arial" w:hAnsi="Arial" w:cs="Arial"/>
                <w:b/>
                <w:sz w:val="23"/>
                <w:szCs w:val="23"/>
              </w:rPr>
              <w:t>Reviewer’s Comment:</w:t>
            </w:r>
          </w:p>
          <w:p w:rsidR="00507CDE" w:rsidRPr="00F4072C" w:rsidRDefault="00507CDE" w:rsidP="00342A3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4C5669" w:rsidRPr="00F4072C" w:rsidRDefault="004C5669" w:rsidP="00653133">
      <w:pPr>
        <w:spacing w:after="0"/>
        <w:rPr>
          <w:rFonts w:ascii="Arial" w:hAnsi="Arial" w:cs="Arial"/>
        </w:rPr>
      </w:pPr>
    </w:p>
    <w:tbl>
      <w:tblPr>
        <w:tblStyle w:val="TableGrid"/>
        <w:tblW w:w="9923" w:type="dxa"/>
        <w:tblInd w:w="-142" w:type="dxa"/>
        <w:tblLook w:val="04A0" w:firstRow="1" w:lastRow="0" w:firstColumn="1" w:lastColumn="0" w:noHBand="0" w:noVBand="1"/>
      </w:tblPr>
      <w:tblGrid>
        <w:gridCol w:w="9923"/>
      </w:tblGrid>
      <w:tr w:rsidR="00AF7A07" w:rsidRPr="00F4072C" w:rsidTr="00A6157F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AF7A07" w:rsidRPr="00F4072C" w:rsidRDefault="00AF7A07" w:rsidP="00A6157F">
            <w:pPr>
              <w:tabs>
                <w:tab w:val="left" w:pos="220"/>
              </w:tabs>
              <w:suppressAutoHyphens/>
              <w:rPr>
                <w:rFonts w:ascii="Arial" w:hAnsi="Arial" w:cs="Arial"/>
                <w:b/>
                <w:sz w:val="23"/>
                <w:szCs w:val="23"/>
              </w:rPr>
            </w:pPr>
            <w:r w:rsidRPr="00F4072C">
              <w:rPr>
                <w:rFonts w:ascii="Arial" w:hAnsi="Arial" w:cs="Arial"/>
                <w:b/>
                <w:sz w:val="23"/>
                <w:szCs w:val="23"/>
              </w:rPr>
              <w:t>SECTION C: IMPACT</w:t>
            </w:r>
          </w:p>
        </w:tc>
      </w:tr>
    </w:tbl>
    <w:p w:rsidR="00AF7A07" w:rsidRPr="00F4072C" w:rsidRDefault="00AF7A07" w:rsidP="000A19AE">
      <w:pPr>
        <w:tabs>
          <w:tab w:val="left" w:pos="4253"/>
        </w:tabs>
        <w:spacing w:after="0"/>
        <w:rPr>
          <w:rFonts w:ascii="Arial" w:hAnsi="Arial" w:cs="Arial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4987"/>
        <w:gridCol w:w="4936"/>
      </w:tblGrid>
      <w:tr w:rsidR="000A19AE" w:rsidRPr="00F4072C" w:rsidTr="0014272F">
        <w:tc>
          <w:tcPr>
            <w:tcW w:w="9923" w:type="dxa"/>
            <w:gridSpan w:val="2"/>
            <w:tcBorders>
              <w:bottom w:val="nil"/>
            </w:tcBorders>
            <w:shd w:val="clear" w:color="auto" w:fill="auto"/>
          </w:tcPr>
          <w:p w:rsidR="000A19AE" w:rsidRPr="00F4072C" w:rsidRDefault="000A19AE" w:rsidP="00342A3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23"/>
                <w:szCs w:val="23"/>
              </w:rPr>
            </w:pPr>
            <w:r w:rsidRPr="00F4072C">
              <w:rPr>
                <w:rFonts w:ascii="Arial" w:hAnsi="Arial" w:cs="Arial"/>
                <w:noProof/>
                <w:sz w:val="23"/>
                <w:szCs w:val="23"/>
              </w:rPr>
              <w:t>Identify which stakeholder groups were consulted regarding demand/need for this program:</w:t>
            </w:r>
          </w:p>
        </w:tc>
      </w:tr>
      <w:tr w:rsidR="000A19AE" w:rsidRPr="00F4072C" w:rsidTr="0014272F">
        <w:tc>
          <w:tcPr>
            <w:tcW w:w="498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0A19AE" w:rsidRPr="00F4072C" w:rsidRDefault="00570F09" w:rsidP="00342A3E">
            <w:pPr>
              <w:tabs>
                <w:tab w:val="center" w:pos="4624"/>
              </w:tabs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3"/>
                  <w:szCs w:val="23"/>
                </w:rPr>
                <w:id w:val="112249775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A19AE" w:rsidRPr="00F4072C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0A19AE" w:rsidRPr="00F4072C">
              <w:rPr>
                <w:rFonts w:ascii="Arial" w:hAnsi="Arial" w:cs="Arial"/>
                <w:sz w:val="23"/>
                <w:szCs w:val="23"/>
              </w:rPr>
              <w:t xml:space="preserve"> Faculty </w:t>
            </w:r>
          </w:p>
          <w:p w:rsidR="000A19AE" w:rsidRPr="00F4072C" w:rsidRDefault="000A19AE" w:rsidP="00342A3E">
            <w:pPr>
              <w:tabs>
                <w:tab w:val="center" w:pos="4624"/>
              </w:tabs>
              <w:rPr>
                <w:rFonts w:ascii="Arial" w:hAnsi="Arial" w:cs="Arial"/>
                <w:sz w:val="23"/>
                <w:szCs w:val="23"/>
              </w:rPr>
            </w:pPr>
            <w:r w:rsidRPr="00F4072C">
              <w:rPr>
                <w:rFonts w:ascii="Arial" w:hAnsi="Arial" w:cs="Arial"/>
                <w:sz w:val="23"/>
                <w:szCs w:val="23"/>
              </w:rPr>
              <w:tab/>
            </w:r>
          </w:p>
          <w:p w:rsidR="000A19AE" w:rsidRPr="00F4072C" w:rsidRDefault="00570F09" w:rsidP="00342A3E">
            <w:pPr>
              <w:tabs>
                <w:tab w:val="left" w:pos="1680"/>
              </w:tabs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3"/>
                  <w:szCs w:val="23"/>
                </w:rPr>
                <w:id w:val="-208181289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A19AE" w:rsidRPr="00F4072C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0A19AE" w:rsidRPr="00F4072C">
              <w:rPr>
                <w:rFonts w:ascii="Arial" w:hAnsi="Arial" w:cs="Arial"/>
                <w:sz w:val="23"/>
                <w:szCs w:val="23"/>
              </w:rPr>
              <w:t xml:space="preserve"> Regulator and/or accreditation bodies 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A19AE" w:rsidRPr="00F4072C" w:rsidRDefault="00570F09" w:rsidP="00342A3E">
            <w:pPr>
              <w:tabs>
                <w:tab w:val="left" w:pos="1680"/>
              </w:tabs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75974693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A19AE" w:rsidRPr="00F4072C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0A19AE" w:rsidRPr="00F4072C">
              <w:rPr>
                <w:rFonts w:ascii="Arial" w:hAnsi="Arial" w:cs="Arial"/>
                <w:sz w:val="23"/>
                <w:szCs w:val="23"/>
              </w:rPr>
              <w:t xml:space="preserve"> Employers and professional associations</w:t>
            </w:r>
          </w:p>
          <w:p w:rsidR="000A19AE" w:rsidRPr="00F4072C" w:rsidRDefault="00570F09" w:rsidP="00342A3E">
            <w:pPr>
              <w:tabs>
                <w:tab w:val="left" w:pos="1680"/>
              </w:tabs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49942446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A19AE" w:rsidRPr="00F4072C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0A19AE" w:rsidRPr="00F4072C">
              <w:rPr>
                <w:rFonts w:ascii="Arial" w:hAnsi="Arial" w:cs="Arial"/>
                <w:sz w:val="23"/>
                <w:szCs w:val="23"/>
              </w:rPr>
              <w:t xml:space="preserve"> Advisory Committee(s) </w:t>
            </w:r>
          </w:p>
          <w:p w:rsidR="000A19AE" w:rsidRPr="00F4072C" w:rsidRDefault="00570F09" w:rsidP="00342A3E">
            <w:pPr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49091101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A19AE" w:rsidRPr="00F4072C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0A19AE" w:rsidRPr="00F4072C">
              <w:rPr>
                <w:rFonts w:ascii="Arial" w:hAnsi="Arial" w:cs="Arial"/>
                <w:sz w:val="23"/>
                <w:szCs w:val="23"/>
              </w:rPr>
              <w:t xml:space="preserve"> Other (please identify)</w:t>
            </w:r>
          </w:p>
        </w:tc>
      </w:tr>
      <w:tr w:rsidR="00342A3E" w:rsidRPr="00F4072C" w:rsidTr="0014272F">
        <w:tc>
          <w:tcPr>
            <w:tcW w:w="9923" w:type="dxa"/>
            <w:gridSpan w:val="2"/>
          </w:tcPr>
          <w:p w:rsidR="00342A3E" w:rsidRPr="00F4072C" w:rsidRDefault="00342A3E" w:rsidP="00342A3E">
            <w:pPr>
              <w:pStyle w:val="ListParagraph"/>
              <w:numPr>
                <w:ilvl w:val="0"/>
                <w:numId w:val="12"/>
              </w:numPr>
              <w:tabs>
                <w:tab w:val="left" w:pos="1680"/>
              </w:tabs>
              <w:rPr>
                <w:rFonts w:ascii="Arial" w:hAnsi="Arial" w:cs="Arial"/>
                <w:sz w:val="28"/>
                <w:szCs w:val="28"/>
              </w:rPr>
            </w:pPr>
            <w:r w:rsidRPr="00F4072C">
              <w:rPr>
                <w:rFonts w:ascii="Arial" w:hAnsi="Arial" w:cs="Arial"/>
                <w:sz w:val="23"/>
                <w:szCs w:val="23"/>
              </w:rPr>
              <w:t>Briefly describe the consultation process conducted with these stakeholders and summarize the feedback received.</w:t>
            </w:r>
          </w:p>
          <w:p w:rsidR="00342A3E" w:rsidRPr="00F4072C" w:rsidRDefault="00342A3E" w:rsidP="00342A3E">
            <w:pPr>
              <w:pStyle w:val="ListParagraph"/>
              <w:numPr>
                <w:ilvl w:val="0"/>
                <w:numId w:val="6"/>
              </w:numPr>
              <w:tabs>
                <w:tab w:val="left" w:pos="168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42A3E" w:rsidRPr="00F4072C" w:rsidTr="0014272F">
        <w:tc>
          <w:tcPr>
            <w:tcW w:w="9923" w:type="dxa"/>
            <w:gridSpan w:val="2"/>
          </w:tcPr>
          <w:p w:rsidR="00342A3E" w:rsidRPr="00F4072C" w:rsidRDefault="00342A3E" w:rsidP="00342A3E">
            <w:pPr>
              <w:pStyle w:val="ListParagraph"/>
              <w:numPr>
                <w:ilvl w:val="0"/>
                <w:numId w:val="12"/>
              </w:numPr>
              <w:tabs>
                <w:tab w:val="left" w:pos="1680"/>
              </w:tabs>
              <w:rPr>
                <w:rFonts w:ascii="Arial" w:hAnsi="Arial" w:cs="Arial"/>
                <w:sz w:val="28"/>
                <w:szCs w:val="28"/>
              </w:rPr>
            </w:pPr>
            <w:r w:rsidRPr="00F4072C">
              <w:rPr>
                <w:rFonts w:ascii="Arial" w:hAnsi="Arial" w:cs="Arial"/>
                <w:sz w:val="23"/>
                <w:szCs w:val="23"/>
              </w:rPr>
              <w:lastRenderedPageBreak/>
              <w:t xml:space="preserve">Identify financial impacts and plans for reallocation of internal resources, particularly staff and classroom and lab space.  </w:t>
            </w:r>
          </w:p>
          <w:p w:rsidR="00342A3E" w:rsidRPr="00F4072C" w:rsidRDefault="00342A3E" w:rsidP="00342A3E">
            <w:pPr>
              <w:pStyle w:val="ListParagraph"/>
              <w:numPr>
                <w:ilvl w:val="0"/>
                <w:numId w:val="6"/>
              </w:numPr>
              <w:tabs>
                <w:tab w:val="left" w:pos="168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A19AE" w:rsidRPr="00F4072C" w:rsidTr="0014272F">
        <w:tc>
          <w:tcPr>
            <w:tcW w:w="9923" w:type="dxa"/>
            <w:gridSpan w:val="2"/>
          </w:tcPr>
          <w:p w:rsidR="000A19AE" w:rsidRPr="00F4072C" w:rsidRDefault="000A19AE" w:rsidP="00342A3E">
            <w:pPr>
              <w:tabs>
                <w:tab w:val="left" w:pos="4253"/>
              </w:tabs>
              <w:rPr>
                <w:rFonts w:ascii="Arial" w:hAnsi="Arial" w:cs="Arial"/>
              </w:rPr>
            </w:pPr>
            <w:r w:rsidRPr="00F4072C">
              <w:rPr>
                <w:rFonts w:ascii="Arial" w:hAnsi="Arial" w:cs="Arial"/>
                <w:b/>
                <w:sz w:val="23"/>
                <w:szCs w:val="23"/>
              </w:rPr>
              <w:t>Reviewer’s Comment:</w:t>
            </w:r>
            <w:r w:rsidRPr="00F4072C">
              <w:rPr>
                <w:rFonts w:ascii="Arial" w:hAnsi="Arial" w:cs="Arial"/>
                <w:b/>
                <w:sz w:val="23"/>
                <w:szCs w:val="23"/>
              </w:rPr>
              <w:br/>
            </w:r>
          </w:p>
        </w:tc>
      </w:tr>
    </w:tbl>
    <w:p w:rsidR="000A19AE" w:rsidRPr="00F4072C" w:rsidRDefault="000A19AE" w:rsidP="000A19AE">
      <w:pPr>
        <w:tabs>
          <w:tab w:val="left" w:pos="4253"/>
        </w:tabs>
        <w:spacing w:after="0"/>
        <w:rPr>
          <w:rFonts w:ascii="Arial" w:hAnsi="Arial" w:cs="Arial"/>
        </w:rPr>
      </w:pPr>
    </w:p>
    <w:p w:rsidR="00FC28EE" w:rsidRPr="00F4072C" w:rsidRDefault="00FC28EE" w:rsidP="00FC28EE">
      <w:pPr>
        <w:pStyle w:val="BodyText"/>
        <w:jc w:val="center"/>
        <w:rPr>
          <w:rFonts w:ascii="Arial" w:hAnsi="Arial" w:cs="Arial"/>
          <w:b/>
          <w:sz w:val="24"/>
        </w:rPr>
      </w:pPr>
      <w:r w:rsidRPr="00F4072C">
        <w:rPr>
          <w:rFonts w:ascii="Arial" w:hAnsi="Arial" w:cs="Arial"/>
          <w:b/>
          <w:sz w:val="24"/>
        </w:rPr>
        <w:t>SECTION B: SUSPENSION EXTENSION</w:t>
      </w:r>
    </w:p>
    <w:tbl>
      <w:tblPr>
        <w:tblStyle w:val="TableGrid"/>
        <w:tblW w:w="9923" w:type="dxa"/>
        <w:tblInd w:w="-142" w:type="dxa"/>
        <w:tblLook w:val="04A0" w:firstRow="1" w:lastRow="0" w:firstColumn="1" w:lastColumn="0" w:noHBand="0" w:noVBand="1"/>
      </w:tblPr>
      <w:tblGrid>
        <w:gridCol w:w="9923"/>
      </w:tblGrid>
      <w:tr w:rsidR="00FC28EE" w:rsidRPr="00F4072C" w:rsidTr="00A6157F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FC28EE" w:rsidRPr="00F4072C" w:rsidRDefault="00FC28EE" w:rsidP="00A6157F">
            <w:pPr>
              <w:tabs>
                <w:tab w:val="left" w:pos="220"/>
              </w:tabs>
              <w:suppressAutoHyphens/>
              <w:rPr>
                <w:rFonts w:ascii="Arial" w:hAnsi="Arial" w:cs="Arial"/>
                <w:b/>
                <w:sz w:val="23"/>
                <w:szCs w:val="23"/>
              </w:rPr>
            </w:pPr>
            <w:r w:rsidRPr="00F4072C">
              <w:rPr>
                <w:rFonts w:ascii="Arial" w:hAnsi="Arial" w:cs="Arial"/>
                <w:b/>
                <w:sz w:val="23"/>
                <w:szCs w:val="23"/>
              </w:rPr>
              <w:t>SECTION A: RATIONALE</w:t>
            </w:r>
          </w:p>
        </w:tc>
      </w:tr>
    </w:tbl>
    <w:p w:rsidR="00FC28EE" w:rsidRPr="00F4072C" w:rsidRDefault="00FC28EE" w:rsidP="00507CDE">
      <w:pPr>
        <w:spacing w:after="0"/>
        <w:rPr>
          <w:rFonts w:ascii="Arial" w:hAnsi="Arial" w:cs="Arial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342A3E" w:rsidRPr="00F4072C" w:rsidTr="00B91D65">
        <w:trPr>
          <w:trHeight w:val="752"/>
        </w:trPr>
        <w:tc>
          <w:tcPr>
            <w:tcW w:w="9923" w:type="dxa"/>
          </w:tcPr>
          <w:p w:rsidR="00342A3E" w:rsidRPr="00F4072C" w:rsidRDefault="00342A3E" w:rsidP="00342A3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3"/>
                <w:szCs w:val="23"/>
              </w:rPr>
            </w:pPr>
            <w:r w:rsidRPr="00F4072C">
              <w:rPr>
                <w:rFonts w:ascii="Arial" w:hAnsi="Arial" w:cs="Arial"/>
                <w:sz w:val="23"/>
                <w:szCs w:val="23"/>
              </w:rPr>
              <w:t>Briefly describe the rationale for original suspension request. (Attach ministry approval letter for the original suspension.)</w:t>
            </w:r>
          </w:p>
          <w:p w:rsidR="00342A3E" w:rsidRPr="00F4072C" w:rsidRDefault="00342A3E" w:rsidP="00342A3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91D65" w:rsidRPr="00F4072C" w:rsidTr="00B91D65">
        <w:trPr>
          <w:trHeight w:val="778"/>
        </w:trPr>
        <w:tc>
          <w:tcPr>
            <w:tcW w:w="9923" w:type="dxa"/>
          </w:tcPr>
          <w:p w:rsidR="00B91D65" w:rsidRPr="00F4072C" w:rsidRDefault="00B91D65" w:rsidP="00B91D6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3"/>
                <w:szCs w:val="23"/>
              </w:rPr>
            </w:pPr>
            <w:r w:rsidRPr="00F4072C">
              <w:rPr>
                <w:rFonts w:ascii="Arial" w:hAnsi="Arial" w:cs="Arial"/>
                <w:sz w:val="23"/>
                <w:szCs w:val="23"/>
              </w:rPr>
              <w:t xml:space="preserve">Briefly explain why the extension </w:t>
            </w:r>
            <w:proofErr w:type="gramStart"/>
            <w:r w:rsidRPr="00F4072C">
              <w:rPr>
                <w:rFonts w:ascii="Arial" w:hAnsi="Arial" w:cs="Arial"/>
                <w:sz w:val="23"/>
                <w:szCs w:val="23"/>
              </w:rPr>
              <w:t>is needed</w:t>
            </w:r>
            <w:proofErr w:type="gramEnd"/>
            <w:r w:rsidRPr="00F4072C">
              <w:rPr>
                <w:rFonts w:ascii="Arial" w:hAnsi="Arial" w:cs="Arial"/>
                <w:sz w:val="23"/>
                <w:szCs w:val="23"/>
              </w:rPr>
              <w:t xml:space="preserve"> and include supporting evidence (e.g., active students have not completed graduation requirements).</w:t>
            </w:r>
          </w:p>
          <w:p w:rsidR="00B91D65" w:rsidRPr="00F4072C" w:rsidRDefault="00B91D65" w:rsidP="00B91D6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91D65" w:rsidRPr="00F4072C" w:rsidTr="00B91D65">
        <w:trPr>
          <w:trHeight w:val="819"/>
        </w:trPr>
        <w:tc>
          <w:tcPr>
            <w:tcW w:w="9923" w:type="dxa"/>
          </w:tcPr>
          <w:p w:rsidR="00B91D65" w:rsidRPr="00F4072C" w:rsidRDefault="00B91D65" w:rsidP="00B91D6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3"/>
                <w:szCs w:val="23"/>
              </w:rPr>
            </w:pPr>
            <w:r w:rsidRPr="00F4072C">
              <w:rPr>
                <w:rFonts w:ascii="Arial" w:hAnsi="Arial" w:cs="Arial"/>
                <w:sz w:val="23"/>
                <w:szCs w:val="23"/>
              </w:rPr>
              <w:t xml:space="preserve">If there are students still in the program, describe how they </w:t>
            </w:r>
            <w:proofErr w:type="gramStart"/>
            <w:r w:rsidRPr="00F4072C">
              <w:rPr>
                <w:rFonts w:ascii="Arial" w:hAnsi="Arial" w:cs="Arial"/>
                <w:sz w:val="23"/>
                <w:szCs w:val="23"/>
              </w:rPr>
              <w:t>will be supported</w:t>
            </w:r>
            <w:proofErr w:type="gramEnd"/>
            <w:r w:rsidRPr="00F4072C">
              <w:rPr>
                <w:rFonts w:ascii="Arial" w:hAnsi="Arial" w:cs="Arial"/>
                <w:sz w:val="23"/>
                <w:szCs w:val="23"/>
              </w:rPr>
              <w:t xml:space="preserve"> to complete graduation requirements while the suspension is in place.</w:t>
            </w:r>
          </w:p>
          <w:p w:rsidR="00B91D65" w:rsidRPr="00F4072C" w:rsidRDefault="00B91D65" w:rsidP="00B91D6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91D65" w:rsidRPr="00F4072C" w:rsidTr="00B91D65">
        <w:trPr>
          <w:trHeight w:val="533"/>
        </w:trPr>
        <w:tc>
          <w:tcPr>
            <w:tcW w:w="9923" w:type="dxa"/>
          </w:tcPr>
          <w:p w:rsidR="00B91D65" w:rsidRPr="00F4072C" w:rsidRDefault="00B91D65" w:rsidP="00342A3E">
            <w:pPr>
              <w:pStyle w:val="ListParagraph"/>
              <w:numPr>
                <w:ilvl w:val="0"/>
                <w:numId w:val="12"/>
              </w:numPr>
              <w:ind w:left="321"/>
              <w:rPr>
                <w:rFonts w:ascii="Arial" w:hAnsi="Arial" w:cs="Arial"/>
                <w:sz w:val="23"/>
                <w:szCs w:val="23"/>
              </w:rPr>
            </w:pPr>
            <w:r w:rsidRPr="00F4072C">
              <w:rPr>
                <w:rFonts w:ascii="Arial" w:hAnsi="Arial" w:cs="Arial"/>
                <w:sz w:val="23"/>
                <w:szCs w:val="23"/>
              </w:rPr>
              <w:t>Explain how the duration of the suspension extension was determined.</w:t>
            </w:r>
          </w:p>
          <w:p w:rsidR="00B91D65" w:rsidRPr="00F4072C" w:rsidRDefault="00B91D65" w:rsidP="00B91D6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C28EE" w:rsidRPr="00F4072C" w:rsidTr="00FC28EE">
        <w:trPr>
          <w:trHeight w:val="548"/>
        </w:trPr>
        <w:tc>
          <w:tcPr>
            <w:tcW w:w="9923" w:type="dxa"/>
          </w:tcPr>
          <w:p w:rsidR="00FC28EE" w:rsidRPr="00F4072C" w:rsidRDefault="00FC28EE" w:rsidP="00FC28EE">
            <w:pPr>
              <w:rPr>
                <w:rFonts w:ascii="Arial" w:hAnsi="Arial" w:cs="Arial"/>
                <w:sz w:val="23"/>
                <w:szCs w:val="23"/>
              </w:rPr>
            </w:pPr>
            <w:r w:rsidRPr="00F4072C">
              <w:rPr>
                <w:rFonts w:ascii="Arial" w:hAnsi="Arial" w:cs="Arial"/>
                <w:b/>
                <w:sz w:val="23"/>
                <w:szCs w:val="23"/>
              </w:rPr>
              <w:t>Reviewer’s Comment:</w:t>
            </w:r>
          </w:p>
        </w:tc>
      </w:tr>
    </w:tbl>
    <w:p w:rsidR="00FC28EE" w:rsidRPr="00F4072C" w:rsidRDefault="00FC28EE" w:rsidP="00FC28EE">
      <w:pPr>
        <w:spacing w:after="0"/>
        <w:rPr>
          <w:rFonts w:ascii="Arial" w:hAnsi="Arial" w:cs="Arial"/>
          <w:b/>
          <w:sz w:val="23"/>
          <w:szCs w:val="23"/>
        </w:rPr>
      </w:pPr>
    </w:p>
    <w:tbl>
      <w:tblPr>
        <w:tblStyle w:val="TableGrid"/>
        <w:tblW w:w="99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8"/>
      </w:tblGrid>
      <w:tr w:rsidR="00FC28EE" w:rsidRPr="00F4072C" w:rsidTr="00A6157F">
        <w:tc>
          <w:tcPr>
            <w:tcW w:w="9928" w:type="dxa"/>
            <w:shd w:val="clear" w:color="auto" w:fill="9CC2E5" w:themeFill="accent1" w:themeFillTint="99"/>
          </w:tcPr>
          <w:p w:rsidR="00FC28EE" w:rsidRPr="00F4072C" w:rsidRDefault="00FC28EE" w:rsidP="00A6157F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F4072C">
              <w:rPr>
                <w:rFonts w:ascii="Arial" w:hAnsi="Arial" w:cs="Arial"/>
                <w:b/>
                <w:sz w:val="23"/>
                <w:szCs w:val="23"/>
              </w:rPr>
              <w:t>SECTION B: OTHER CONSIDERATIONS</w:t>
            </w:r>
          </w:p>
        </w:tc>
      </w:tr>
    </w:tbl>
    <w:p w:rsidR="00FC28EE" w:rsidRPr="00F4072C" w:rsidRDefault="00FC28EE" w:rsidP="00FC28EE">
      <w:pPr>
        <w:spacing w:after="0"/>
        <w:rPr>
          <w:rFonts w:ascii="Arial" w:hAnsi="Arial" w:cs="Arial"/>
          <w:b/>
          <w:sz w:val="23"/>
          <w:szCs w:val="23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C9778A" w:rsidRPr="00F4072C" w:rsidTr="0033779C">
        <w:tc>
          <w:tcPr>
            <w:tcW w:w="9923" w:type="dxa"/>
          </w:tcPr>
          <w:p w:rsidR="00C9778A" w:rsidRPr="00F4072C" w:rsidRDefault="00C9778A" w:rsidP="00C9778A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F4072C">
              <w:rPr>
                <w:rFonts w:ascii="Arial" w:hAnsi="Arial" w:cs="Arial"/>
                <w:b/>
                <w:sz w:val="23"/>
                <w:szCs w:val="23"/>
              </w:rPr>
              <w:t>Other considerations</w:t>
            </w:r>
          </w:p>
        </w:tc>
      </w:tr>
      <w:tr w:rsidR="00B91D65" w:rsidRPr="00F4072C" w:rsidTr="001A06B4">
        <w:tc>
          <w:tcPr>
            <w:tcW w:w="9923" w:type="dxa"/>
          </w:tcPr>
          <w:p w:rsidR="00B91D65" w:rsidRPr="00F4072C" w:rsidRDefault="00B91D65" w:rsidP="00C9778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sz w:val="23"/>
                <w:szCs w:val="23"/>
              </w:rPr>
            </w:pPr>
            <w:r w:rsidRPr="00F4072C">
              <w:rPr>
                <w:rFonts w:ascii="Arial" w:hAnsi="Arial" w:cs="Arial"/>
                <w:sz w:val="23"/>
                <w:szCs w:val="23"/>
              </w:rPr>
              <w:t>Are there other factors or considerations the Ministry should take into account when reviewing this proposal?</w:t>
            </w:r>
          </w:p>
          <w:p w:rsidR="00C9778A" w:rsidRPr="00F4072C" w:rsidRDefault="00C9778A" w:rsidP="00C9778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FC28EE" w:rsidRPr="00F4072C" w:rsidTr="00A6157F">
        <w:tc>
          <w:tcPr>
            <w:tcW w:w="9923" w:type="dxa"/>
          </w:tcPr>
          <w:p w:rsidR="00FC28EE" w:rsidRPr="00F4072C" w:rsidRDefault="00FC28EE" w:rsidP="00C9778A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F4072C">
              <w:rPr>
                <w:rFonts w:ascii="Arial" w:hAnsi="Arial" w:cs="Arial"/>
                <w:b/>
                <w:sz w:val="23"/>
                <w:szCs w:val="23"/>
              </w:rPr>
              <w:t>Reviewer’s Comment:</w:t>
            </w:r>
            <w:r w:rsidRPr="00F4072C">
              <w:rPr>
                <w:rFonts w:ascii="Arial" w:hAnsi="Arial" w:cs="Arial"/>
                <w:b/>
                <w:sz w:val="23"/>
                <w:szCs w:val="23"/>
              </w:rPr>
              <w:br/>
            </w:r>
          </w:p>
        </w:tc>
      </w:tr>
    </w:tbl>
    <w:p w:rsidR="00FC28EE" w:rsidRPr="00F4072C" w:rsidRDefault="00FC28EE" w:rsidP="00FC28EE">
      <w:pPr>
        <w:spacing w:after="0"/>
        <w:rPr>
          <w:rFonts w:ascii="Arial" w:hAnsi="Arial" w:cs="Arial"/>
          <w:b/>
          <w:sz w:val="23"/>
          <w:szCs w:val="23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FC28EE" w:rsidRPr="00F4072C" w:rsidTr="00A6157F">
        <w:tc>
          <w:tcPr>
            <w:tcW w:w="9923" w:type="dxa"/>
            <w:shd w:val="clear" w:color="auto" w:fill="9CC2E5" w:themeFill="accent1" w:themeFillTint="99"/>
          </w:tcPr>
          <w:p w:rsidR="00FC28EE" w:rsidRPr="00F4072C" w:rsidRDefault="00FC28EE" w:rsidP="00A6157F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F4072C">
              <w:rPr>
                <w:rFonts w:ascii="Arial" w:hAnsi="Arial" w:cs="Arial"/>
                <w:b/>
                <w:sz w:val="23"/>
                <w:szCs w:val="23"/>
              </w:rPr>
              <w:t>RECOMMENDATION (FOR DEPARTMENT USE)</w:t>
            </w:r>
          </w:p>
        </w:tc>
      </w:tr>
      <w:tr w:rsidR="00FC28EE" w:rsidRPr="00F4072C" w:rsidTr="00A6157F">
        <w:tc>
          <w:tcPr>
            <w:tcW w:w="9923" w:type="dxa"/>
          </w:tcPr>
          <w:p w:rsidR="00FC28EE" w:rsidRPr="00F4072C" w:rsidRDefault="00FC28EE" w:rsidP="00A6157F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F4072C">
              <w:rPr>
                <w:rFonts w:ascii="Arial" w:hAnsi="Arial" w:cs="Arial"/>
                <w:b/>
                <w:sz w:val="23"/>
                <w:szCs w:val="23"/>
              </w:rPr>
              <w:t>Recommendation(s):</w:t>
            </w:r>
            <w:r w:rsidRPr="00F4072C">
              <w:rPr>
                <w:rFonts w:ascii="Arial" w:hAnsi="Arial" w:cs="Arial"/>
                <w:b/>
                <w:sz w:val="23"/>
                <w:szCs w:val="23"/>
              </w:rPr>
              <w:br/>
            </w:r>
          </w:p>
        </w:tc>
      </w:tr>
      <w:tr w:rsidR="00FC28EE" w:rsidRPr="00F4072C" w:rsidTr="00A6157F">
        <w:tc>
          <w:tcPr>
            <w:tcW w:w="9923" w:type="dxa"/>
          </w:tcPr>
          <w:p w:rsidR="00FC28EE" w:rsidRPr="00F4072C" w:rsidRDefault="00FC28EE" w:rsidP="00A6157F">
            <w:pPr>
              <w:tabs>
                <w:tab w:val="left" w:pos="220"/>
              </w:tabs>
              <w:suppressAutoHyphens/>
              <w:spacing w:after="60"/>
              <w:rPr>
                <w:rFonts w:ascii="Arial" w:hAnsi="Arial" w:cs="Arial"/>
                <w:b/>
                <w:sz w:val="23"/>
                <w:szCs w:val="23"/>
              </w:rPr>
            </w:pPr>
            <w:r w:rsidRPr="00F4072C">
              <w:rPr>
                <w:rFonts w:ascii="Arial" w:hAnsi="Arial" w:cs="Arial"/>
                <w:b/>
                <w:sz w:val="23"/>
                <w:szCs w:val="23"/>
              </w:rPr>
              <w:t>Rationale for Recommendation:</w:t>
            </w:r>
            <w:r w:rsidR="00507CDE" w:rsidRPr="00F4072C">
              <w:rPr>
                <w:rFonts w:ascii="Arial" w:hAnsi="Arial" w:cs="Arial"/>
                <w:b/>
                <w:sz w:val="23"/>
                <w:szCs w:val="23"/>
              </w:rPr>
              <w:br/>
            </w:r>
          </w:p>
        </w:tc>
      </w:tr>
      <w:tr w:rsidR="00FC28EE" w:rsidRPr="00F4072C" w:rsidTr="00A6157F">
        <w:tc>
          <w:tcPr>
            <w:tcW w:w="9923" w:type="dxa"/>
          </w:tcPr>
          <w:p w:rsidR="00FC28EE" w:rsidRPr="00F4072C" w:rsidRDefault="00FC28EE" w:rsidP="00A6157F">
            <w:pPr>
              <w:tabs>
                <w:tab w:val="left" w:pos="220"/>
              </w:tabs>
              <w:suppressAutoHyphens/>
              <w:spacing w:after="60"/>
              <w:rPr>
                <w:rFonts w:ascii="Arial" w:hAnsi="Arial" w:cs="Arial"/>
                <w:b/>
                <w:sz w:val="23"/>
                <w:szCs w:val="23"/>
              </w:rPr>
            </w:pPr>
            <w:r w:rsidRPr="00F4072C">
              <w:rPr>
                <w:rFonts w:ascii="Arial" w:hAnsi="Arial" w:cs="Arial"/>
                <w:b/>
                <w:sz w:val="23"/>
                <w:szCs w:val="23"/>
              </w:rPr>
              <w:t>Reviewer(s):</w:t>
            </w:r>
            <w:r w:rsidRPr="00F4072C">
              <w:rPr>
                <w:rFonts w:ascii="Arial" w:hAnsi="Arial" w:cs="Arial"/>
                <w:b/>
                <w:sz w:val="23"/>
                <w:szCs w:val="23"/>
              </w:rPr>
              <w:br/>
            </w:r>
          </w:p>
        </w:tc>
      </w:tr>
      <w:tr w:rsidR="00FC28EE" w:rsidRPr="00F4072C" w:rsidTr="00A6157F">
        <w:tc>
          <w:tcPr>
            <w:tcW w:w="9923" w:type="dxa"/>
          </w:tcPr>
          <w:p w:rsidR="00FC28EE" w:rsidRPr="00F4072C" w:rsidRDefault="00010FCC" w:rsidP="00010FCC">
            <w:pPr>
              <w:spacing w:after="120"/>
              <w:rPr>
                <w:rFonts w:ascii="Arial" w:hAnsi="Arial" w:cs="Arial"/>
                <w:b/>
                <w:sz w:val="23"/>
                <w:szCs w:val="23"/>
              </w:rPr>
            </w:pPr>
            <w:r w:rsidRPr="00F4072C">
              <w:rPr>
                <w:rFonts w:ascii="Arial" w:hAnsi="Arial" w:cs="Arial"/>
                <w:b/>
                <w:sz w:val="23"/>
                <w:szCs w:val="23"/>
              </w:rPr>
              <w:t>Date Completed:</w:t>
            </w:r>
          </w:p>
        </w:tc>
      </w:tr>
    </w:tbl>
    <w:p w:rsidR="00FC28EE" w:rsidRPr="00F4072C" w:rsidRDefault="00FC28EE" w:rsidP="0073420F">
      <w:pPr>
        <w:rPr>
          <w:rFonts w:ascii="Arial" w:hAnsi="Arial" w:cs="Arial"/>
        </w:rPr>
      </w:pPr>
    </w:p>
    <w:sectPr w:rsidR="00FC28EE" w:rsidRPr="00F4072C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402" w:rsidRDefault="00496402" w:rsidP="00496402">
      <w:pPr>
        <w:spacing w:after="0" w:line="240" w:lineRule="auto"/>
      </w:pPr>
      <w:r>
        <w:separator/>
      </w:r>
    </w:p>
  </w:endnote>
  <w:endnote w:type="continuationSeparator" w:id="0">
    <w:p w:rsidR="00496402" w:rsidRDefault="00496402" w:rsidP="004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660" w:rsidRDefault="00324660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9677464ab0794d817cfe4542" descr="{&quot;HashCode&quot;:-154267878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24660" w:rsidRPr="00324660" w:rsidRDefault="00324660" w:rsidP="00324660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324660">
                            <w:rPr>
                              <w:rFonts w:ascii="Calibri" w:hAnsi="Calibri" w:cs="Calibri"/>
                              <w:color w:val="000000"/>
                            </w:rPr>
                            <w:t>Classification: Protected 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9677464ab0794d817cfe4542" o:spid="_x0000_s1026" type="#_x0000_t202" alt="{&quot;HashCode&quot;:-1542678785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" o:allowincell="f" filled="f" stroked="f" strokeweight=".5pt">
              <v:textbox inset="20pt,0,,0">
                <w:txbxContent>
                  <w:p w:rsidR="00324660" w:rsidRPr="00324660" w:rsidRDefault="00324660" w:rsidP="00324660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324660">
                      <w:rPr>
                        <w:rFonts w:ascii="Calibri" w:hAnsi="Calibri" w:cs="Calibri"/>
                        <w:color w:val="000000"/>
                      </w:rPr>
                      <w:t>Classification: Protected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402" w:rsidRDefault="00496402" w:rsidP="00496402">
      <w:pPr>
        <w:spacing w:after="0" w:line="240" w:lineRule="auto"/>
      </w:pPr>
      <w:r>
        <w:separator/>
      </w:r>
    </w:p>
  </w:footnote>
  <w:footnote w:type="continuationSeparator" w:id="0">
    <w:p w:rsidR="00496402" w:rsidRDefault="00496402" w:rsidP="00496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0F20"/>
    <w:multiLevelType w:val="hybridMultilevel"/>
    <w:tmpl w:val="C2548AF2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A266D9"/>
    <w:multiLevelType w:val="hybridMultilevel"/>
    <w:tmpl w:val="A636E43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911FA2"/>
    <w:multiLevelType w:val="hybridMultilevel"/>
    <w:tmpl w:val="5EB261C2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C16DA4"/>
    <w:multiLevelType w:val="hybridMultilevel"/>
    <w:tmpl w:val="A88A39F4"/>
    <w:lvl w:ilvl="0" w:tplc="4E4883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3"/>
        <w:szCs w:val="23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02D8D"/>
    <w:multiLevelType w:val="hybridMultilevel"/>
    <w:tmpl w:val="7BC268C0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7C7BE7"/>
    <w:multiLevelType w:val="hybridMultilevel"/>
    <w:tmpl w:val="38906EC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337C36"/>
    <w:multiLevelType w:val="hybridMultilevel"/>
    <w:tmpl w:val="19F8AE3E"/>
    <w:lvl w:ilvl="0" w:tplc="C4E870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02FC7"/>
    <w:multiLevelType w:val="hybridMultilevel"/>
    <w:tmpl w:val="10A4B56C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2415E2"/>
    <w:multiLevelType w:val="hybridMultilevel"/>
    <w:tmpl w:val="C3A04220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133AB2"/>
    <w:multiLevelType w:val="hybridMultilevel"/>
    <w:tmpl w:val="D842DAE0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C118BC"/>
    <w:multiLevelType w:val="hybridMultilevel"/>
    <w:tmpl w:val="08E8F236"/>
    <w:lvl w:ilvl="0" w:tplc="291C9E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8511C"/>
    <w:multiLevelType w:val="hybridMultilevel"/>
    <w:tmpl w:val="6D061AAE"/>
    <w:lvl w:ilvl="0" w:tplc="26AABB7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310E58"/>
    <w:multiLevelType w:val="hybridMultilevel"/>
    <w:tmpl w:val="9FF02E2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4EB3E7C"/>
    <w:multiLevelType w:val="hybridMultilevel"/>
    <w:tmpl w:val="395A81BC"/>
    <w:lvl w:ilvl="0" w:tplc="88021E9C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sz w:val="23"/>
        <w:szCs w:val="23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65579DE"/>
    <w:multiLevelType w:val="hybridMultilevel"/>
    <w:tmpl w:val="10A4B56C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1"/>
  </w:num>
  <w:num w:numId="5">
    <w:abstractNumId w:val="10"/>
  </w:num>
  <w:num w:numId="6">
    <w:abstractNumId w:val="3"/>
  </w:num>
  <w:num w:numId="7">
    <w:abstractNumId w:val="7"/>
  </w:num>
  <w:num w:numId="8">
    <w:abstractNumId w:val="9"/>
  </w:num>
  <w:num w:numId="9">
    <w:abstractNumId w:val="6"/>
  </w:num>
  <w:num w:numId="10">
    <w:abstractNumId w:val="2"/>
  </w:num>
  <w:num w:numId="11">
    <w:abstractNumId w:val="8"/>
  </w:num>
  <w:num w:numId="12">
    <w:abstractNumId w:val="13"/>
  </w:num>
  <w:num w:numId="13">
    <w:abstractNumId w:val="14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EBF"/>
    <w:rsid w:val="00010FCC"/>
    <w:rsid w:val="00066130"/>
    <w:rsid w:val="000A19AE"/>
    <w:rsid w:val="000F626A"/>
    <w:rsid w:val="001243A4"/>
    <w:rsid w:val="0014272F"/>
    <w:rsid w:val="0031662F"/>
    <w:rsid w:val="00324660"/>
    <w:rsid w:val="00342A3E"/>
    <w:rsid w:val="003A45AC"/>
    <w:rsid w:val="00496402"/>
    <w:rsid w:val="004C5669"/>
    <w:rsid w:val="00507CDE"/>
    <w:rsid w:val="00570F09"/>
    <w:rsid w:val="00653133"/>
    <w:rsid w:val="0073420F"/>
    <w:rsid w:val="008E6BA4"/>
    <w:rsid w:val="00937F6B"/>
    <w:rsid w:val="00984A58"/>
    <w:rsid w:val="00A30FD6"/>
    <w:rsid w:val="00A50416"/>
    <w:rsid w:val="00AF7A07"/>
    <w:rsid w:val="00B91D65"/>
    <w:rsid w:val="00C96E1B"/>
    <w:rsid w:val="00C9778A"/>
    <w:rsid w:val="00D94363"/>
    <w:rsid w:val="00EA451D"/>
    <w:rsid w:val="00F4072C"/>
    <w:rsid w:val="00F65EBF"/>
    <w:rsid w:val="00FB729B"/>
    <w:rsid w:val="00FC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B1AC2823-2FFD-4488-A68E-D80ED6E3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EBF"/>
  </w:style>
  <w:style w:type="paragraph" w:styleId="Heading2">
    <w:name w:val="heading 2"/>
    <w:next w:val="BodyText"/>
    <w:link w:val="Heading2Char"/>
    <w:qFormat/>
    <w:rsid w:val="00EA451D"/>
    <w:pPr>
      <w:keepNext/>
      <w:keepLines/>
      <w:spacing w:before="200" w:after="120" w:line="240" w:lineRule="auto"/>
      <w:outlineLvl w:val="1"/>
    </w:pPr>
    <w:rPr>
      <w:rFonts w:ascii="Calibri" w:eastAsia="Times New Roman" w:hAnsi="Calibri" w:cs="Times New Roman"/>
      <w:b/>
      <w:bCs/>
      <w:i/>
      <w:color w:val="000000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unhideWhenUsed/>
    <w:rsid w:val="00F65EBF"/>
    <w:pPr>
      <w:spacing w:after="120" w:line="240" w:lineRule="auto"/>
    </w:pPr>
    <w:rPr>
      <w:rFonts w:ascii="Century Schoolbook" w:eastAsia="Cambria" w:hAnsi="Century Schoolbook" w:cs="Times New Roman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F65EBF"/>
    <w:rPr>
      <w:rFonts w:ascii="Century Schoolbook" w:eastAsia="Cambria" w:hAnsi="Century Schoolbook" w:cs="Times New Roman"/>
      <w:szCs w:val="24"/>
      <w:lang w:val="en-US"/>
    </w:rPr>
  </w:style>
  <w:style w:type="table" w:styleId="TableGrid">
    <w:name w:val="Table Grid"/>
    <w:basedOn w:val="TableNormal"/>
    <w:rsid w:val="00F65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5E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EA451D"/>
    <w:rPr>
      <w:rFonts w:ascii="Calibri" w:eastAsia="Times New Roman" w:hAnsi="Calibri" w:cs="Times New Roman"/>
      <w:b/>
      <w:bCs/>
      <w:i/>
      <w:color w:val="000000"/>
      <w:sz w:val="26"/>
      <w:szCs w:val="26"/>
      <w:lang w:val="en-US"/>
    </w:rPr>
  </w:style>
  <w:style w:type="table" w:customStyle="1" w:styleId="TableGrid1">
    <w:name w:val="Table Grid1"/>
    <w:basedOn w:val="TableNormal"/>
    <w:next w:val="TableGrid"/>
    <w:rsid w:val="00C96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AF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4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660"/>
  </w:style>
  <w:style w:type="paragraph" w:styleId="Footer">
    <w:name w:val="footer"/>
    <w:basedOn w:val="Normal"/>
    <w:link w:val="FooterChar"/>
    <w:uiPriority w:val="99"/>
    <w:unhideWhenUsed/>
    <w:rsid w:val="00324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GoA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Akin Awujoola</dc:creator>
  <cp:keywords/>
  <dc:description/>
  <cp:lastModifiedBy>mfrench</cp:lastModifiedBy>
  <cp:revision>2</cp:revision>
  <dcterms:created xsi:type="dcterms:W3CDTF">2021-07-28T19:20:00Z</dcterms:created>
  <dcterms:modified xsi:type="dcterms:W3CDTF">2021-07-28T19:20:00Z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f2ea38-542c-4b75-bd7d-582ec36a519f_Enabled">
    <vt:lpwstr>true</vt:lpwstr>
  </property>
  <property fmtid="{D5CDD505-2E9C-101B-9397-08002B2CF9AE}" pid="3" name="MSIP_Label_abf2ea38-542c-4b75-bd7d-582ec36a519f_SetDate">
    <vt:lpwstr>2021-06-17T13:45:21Z</vt:lpwstr>
  </property>
  <property fmtid="{D5CDD505-2E9C-101B-9397-08002B2CF9AE}" pid="4" name="MSIP_Label_abf2ea38-542c-4b75-bd7d-582ec36a519f_Method">
    <vt:lpwstr>Standard</vt:lpwstr>
  </property>
  <property fmtid="{D5CDD505-2E9C-101B-9397-08002B2CF9AE}" pid="5" name="MSIP_Label_abf2ea38-542c-4b75-bd7d-582ec36a519f_Name">
    <vt:lpwstr>Protected A</vt:lpwstr>
  </property>
  <property fmtid="{D5CDD505-2E9C-101B-9397-08002B2CF9AE}" pid="6" name="MSIP_Label_abf2ea38-542c-4b75-bd7d-582ec36a519f_SiteId">
    <vt:lpwstr>2bb51c06-af9b-42c5-8bf5-3c3b7b10850b</vt:lpwstr>
  </property>
  <property fmtid="{D5CDD505-2E9C-101B-9397-08002B2CF9AE}" pid="7" name="MSIP_Label_abf2ea38-542c-4b75-bd7d-582ec36a519f_ActionId">
    <vt:lpwstr>35b9a4bd-92be-4aa8-9a0e-0000f278ba7e</vt:lpwstr>
  </property>
  <property fmtid="{D5CDD505-2E9C-101B-9397-08002B2CF9AE}" pid="8" name="MSIP_Label_abf2ea38-542c-4b75-bd7d-582ec36a519f_ContentBits">
    <vt:lpwstr>2</vt:lpwstr>
  </property>
</Properties>
</file>