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0"/>
        <w:jc w:val="righ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Faculty of Nursing</w:t>
      </w:r>
    </w:p>
    <w:p w:rsidR="00000000" w:rsidDel="00000000" w:rsidP="00000000" w:rsidRDefault="00000000" w:rsidRPr="00000000" w14:paraId="00000002">
      <w:pPr>
        <w:ind w:firstLine="0"/>
        <w:jc w:val="righ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MASTER OF NURSING</w:t>
        <w:br w:type="textWrapping"/>
        <w:t xml:space="preserve">APPOINTMENT OF SUPERVISORY COMMITTEE</w:t>
      </w:r>
    </w:p>
    <w:p w:rsidR="00000000" w:rsidDel="00000000" w:rsidP="00000000" w:rsidRDefault="00000000" w:rsidRPr="00000000" w14:paraId="00000003">
      <w:pPr>
        <w:ind w:firstLine="0"/>
        <w:rPr>
          <w:rFonts w:ascii="Roboto" w:cs="Roboto" w:eastAsia="Roboto" w:hAnsi="Roboto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Complete this form and submit it to the Nursing Graduate Office</w:t>
      </w:r>
    </w:p>
    <w:p w:rsidR="00000000" w:rsidDel="00000000" w:rsidP="00000000" w:rsidRDefault="00000000" w:rsidRPr="00000000" w14:paraId="00000005">
      <w:pPr>
        <w:ind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7830.0" w:type="dxa"/>
            <w:jc w:val="left"/>
            <w:tblLayout w:type="fixed"/>
            <w:tblLook w:val="0600"/>
          </w:tblPr>
          <w:tblGrid>
            <w:gridCol w:w="1470"/>
            <w:gridCol w:w="3180"/>
            <w:gridCol w:w="3180"/>
            <w:tblGridChange w:id="0">
              <w:tblGrid>
                <w:gridCol w:w="1470"/>
                <w:gridCol w:w="3180"/>
                <w:gridCol w:w="318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u w:val="single"/>
                    <w:rtl w:val="0"/>
                  </w:rPr>
                  <w:t xml:space="preserve">MN STUDENT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rtl w:val="0"/>
                  </w:rPr>
                  <w:t xml:space="preserve">Name: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8" w:val="singl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8" w:val="singl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u w:val="single"/>
                    <w:rtl w:val="0"/>
                  </w:rPr>
                  <w:t xml:space="preserve">THESIS COMMITTEE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0" w:val="non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Roboto" w:cs="Roboto" w:eastAsia="Roboto" w:hAnsi="Roboto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u w:val="single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0" w:val="non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Roboto" w:cs="Roboto" w:eastAsia="Roboto" w:hAnsi="Roboto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u w:val="single"/>
                    <w:rtl w:val="0"/>
                  </w:rPr>
                  <w:t xml:space="preserve">Department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rtl w:val="0"/>
                  </w:rPr>
                  <w:t xml:space="preserve">Supervisor: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8" w:val="singl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8" w:val="singl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rtl w:val="0"/>
                  </w:rPr>
                  <w:t xml:space="preserve">Member: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8" w:val="singl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8" w:val="singl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rtl w:val="0"/>
                  </w:rPr>
                  <w:t xml:space="preserve">Member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8" w:val="singl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8" w:val="singl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ind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580.0" w:type="dxa"/>
            <w:jc w:val="left"/>
            <w:tblLayout w:type="fixed"/>
            <w:tblLook w:val="0600"/>
          </w:tblPr>
          <w:tblGrid>
            <w:gridCol w:w="930"/>
            <w:gridCol w:w="3315"/>
            <w:gridCol w:w="1320"/>
            <w:gridCol w:w="3015"/>
            <w:tblGridChange w:id="0">
              <w:tblGrid>
                <w:gridCol w:w="930"/>
                <w:gridCol w:w="3315"/>
                <w:gridCol w:w="1320"/>
                <w:gridCol w:w="30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rtl w:val="0"/>
                  </w:rPr>
                  <w:t xml:space="preserve">Date: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8" w:val="singl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rtl w:val="0"/>
                  </w:rPr>
                  <w:t xml:space="preserve">Signature: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8" w:val="singl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color="000000" w:space="2" w:sz="0" w:val="none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ind w:firstLine="0"/>
                  <w:jc w:val="right"/>
                  <w:rPr>
                    <w:rFonts w:ascii="Roboto" w:cs="Roboto" w:eastAsia="Roboto" w:hAnsi="Roboto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18"/>
                    <w:szCs w:val="18"/>
                    <w:rtl w:val="0"/>
                  </w:rPr>
                  <w:t xml:space="preserve">Associate Dean, Graduate Studies</w:t>
                  <w:br w:type="textWrapping"/>
                  <w:t xml:space="preserve">Faculty of Nursing</w:t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ind w:firstLine="0"/>
        <w:jc w:val="right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If you have not done so already, please also submit the Appointment of Supervisor form: </w:t>
      </w:r>
      <w:hyperlink r:id="rId7">
        <w:r w:rsidDel="00000000" w:rsidR="00000000" w:rsidRPr="00000000">
          <w:rPr>
            <w:rFonts w:ascii="Roboto" w:cs="Roboto" w:eastAsia="Roboto" w:hAnsi="Roboto"/>
            <w:i w:val="1"/>
            <w:color w:val="1155cc"/>
            <w:u w:val="single"/>
            <w:rtl w:val="0"/>
          </w:rPr>
          <w:t xml:space="preserve">https://www.ualberta.ca/en/graduate-studies/media-library/forms-cabinet/records/supervisory-committees/20200406appointmentofsupervisorsupervisorycommittee.pdf</w:t>
        </w:r>
      </w:hyperlink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5840" w:w="12240" w:orient="portrait"/>
      <w:pgMar w:bottom="850" w:top="850" w:left="1440" w:right="1440" w:header="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ind w:firstLine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81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943600" cy="1250950"/>
          <wp:effectExtent b="0" l="0" r="0" t="0"/>
          <wp:docPr id="2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50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>
        <w:spacing w:after="20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CE0B6A"/>
    <w:pPr>
      <w:spacing w:after="100" w:afterAutospacing="1" w:before="100" w:beforeAutospacing="1"/>
      <w:ind w:firstLine="0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343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43E13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1B076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3E2FC6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8B06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B06CC"/>
  </w:style>
  <w:style w:type="character" w:styleId="PageNumber">
    <w:name w:val="page number"/>
    <w:basedOn w:val="DefaultParagraphFont"/>
    <w:uiPriority w:val="99"/>
    <w:semiHidden w:val="1"/>
    <w:unhideWhenUsed w:val="1"/>
    <w:rsid w:val="008B06CC"/>
  </w:style>
  <w:style w:type="paragraph" w:styleId="Footer">
    <w:name w:val="footer"/>
    <w:basedOn w:val="Normal"/>
    <w:link w:val="FooterChar"/>
    <w:uiPriority w:val="99"/>
    <w:unhideWhenUsed w:val="1"/>
    <w:rsid w:val="00494D66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494D66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D82D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75496C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CE0B6A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CA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35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93527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35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3527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35270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5270"/>
    <w:pPr>
      <w:spacing w:after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5270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215FB8"/>
    <w:pPr>
      <w:spacing w:after="0"/>
      <w:ind w:firstLine="0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/>
    </w:pPr>
    <w:tblPr>
      <w:tblStyleRowBandSize w:val="1"/>
      <w:tblStyleColBandSize w:val="1"/>
    </w:tblPr>
  </w:style>
  <w:style w:type="table" w:styleId="a0" w:customStyle="1">
    <w:basedOn w:val="TableNormal"/>
    <w:pPr>
      <w:spacing w:after="0"/>
    </w:pPr>
    <w:tblPr>
      <w:tblStyleRowBandSize w:val="1"/>
      <w:tblStyleColBandSize w:val="1"/>
    </w:tblPr>
  </w:style>
  <w:style w:type="table" w:styleId="a1" w:customStyle="1">
    <w:basedOn w:val="TableNormal"/>
    <w:pPr>
      <w:spacing w:after="0"/>
    </w:pPr>
    <w:tblPr>
      <w:tblStyleRowBandSize w:val="1"/>
      <w:tblStyleColBandSize w:val="1"/>
    </w:tblPr>
  </w:style>
  <w:style w:type="table" w:styleId="a2" w:customStyle="1">
    <w:basedOn w:val="TableNormal"/>
    <w:pPr>
      <w:spacing w:after="0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alberta.ca/en/graduate-studies/media-library/forms-cabinet/records/supervisory-committees/20200406appointmentofsupervisorsupervisorycommittee.pdf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j9podp9cRPJW08A8ErFsUrgGg==">CgMxLjAaHwoBMBIaChgICVIUChJ0YWJsZS4zZnZkYmV4MGFlOGMaHwoBMRIaChgICVIUChJ0YWJsZS5nbHd6M2VtaTdpZG04AHIhMW5MMDlPTmRuMUNFZHdSRUZFdGdQRkxyU2V2aWlYblVi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2023-11-22T17:57:00Z</dcterms:created>
  <dc:creator>Sau Wun Janet Lee</dc:creator>
</cp:coreProperties>
</file>