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87D" w:rsidRDefault="00A4054A">
      <w:pPr>
        <w:spacing w:after="0"/>
        <w:ind w:firstLine="0"/>
        <w:jc w:val="center"/>
        <w:rPr>
          <w:b/>
          <w:sz w:val="28"/>
          <w:szCs w:val="28"/>
        </w:rPr>
      </w:pPr>
      <w:r>
        <w:rPr>
          <w:b/>
          <w:sz w:val="28"/>
          <w:szCs w:val="28"/>
        </w:rPr>
        <w:t>Individual Development Plan (IDP) and Professional Development (PD) Requirements for Nursing Graduate Students</w:t>
      </w:r>
    </w:p>
    <w:p w:rsidR="00FC187D" w:rsidRDefault="00FC187D">
      <w:pPr>
        <w:spacing w:after="0"/>
        <w:ind w:firstLine="0"/>
        <w:jc w:val="center"/>
        <w:rPr>
          <w:b/>
          <w:sz w:val="28"/>
          <w:szCs w:val="28"/>
        </w:rPr>
      </w:pPr>
    </w:p>
    <w:p w:rsidR="00FC187D" w:rsidRDefault="00A4054A">
      <w:pPr>
        <w:spacing w:after="0"/>
        <w:ind w:firstLine="0"/>
        <w:rPr>
          <w:b/>
          <w:u w:val="single"/>
        </w:rPr>
      </w:pPr>
      <w:r>
        <w:rPr>
          <w:b/>
          <w:u w:val="single"/>
        </w:rPr>
        <w:t>Purpose</w:t>
      </w:r>
    </w:p>
    <w:p w:rsidR="00FC187D" w:rsidRDefault="00A4054A">
      <w:pPr>
        <w:spacing w:after="120"/>
        <w:ind w:firstLine="0"/>
      </w:pPr>
      <w:r>
        <w:t xml:space="preserve">To augment your academic graduate program requirements and to promote your professional success after the program, the University of Alberta Faculty of Graduate Studies &amp; Research (FGSR), now called Faculty of Graduate and Postdoctoral Studies (GPS),  has </w:t>
      </w:r>
      <w:r>
        <w:t xml:space="preserve">a professional development requirement that includes: (1) an Individual Development Plan (IDP), and (2) eight hours of Professional Development (PD) activities (see FGSR </w:t>
      </w:r>
      <w:hyperlink r:id="rId8">
        <w:r>
          <w:rPr>
            <w:color w:val="0563C1"/>
            <w:u w:val="single"/>
          </w:rPr>
          <w:t>Professional Development Requirement</w:t>
        </w:r>
      </w:hyperlink>
      <w:r>
        <w:rPr>
          <w:color w:val="0563C1"/>
          <w:u w:val="single"/>
        </w:rPr>
        <w:t xml:space="preserve">). </w:t>
      </w:r>
    </w:p>
    <w:p w:rsidR="00FC187D" w:rsidRDefault="00A4054A">
      <w:pPr>
        <w:spacing w:after="120"/>
        <w:ind w:firstLine="0"/>
        <w:rPr>
          <w:highlight w:val="white"/>
        </w:rPr>
      </w:pPr>
      <w:r>
        <w:t xml:space="preserve">As stated on the FGSR website: “The Individual Development Plan (IDP) is a crucial part of graduate student professional development and is a tool to assist your career </w:t>
      </w:r>
      <w:r>
        <w:t>planning. The IDP offers you an opportunity to think about how you will complement the disciplinary knowledge you develop through your program with skills, competencies, and experiences academic and non-academic employers are looking for. The IDP is an opp</w:t>
      </w:r>
      <w:r>
        <w:t>ortunity to set you on a path to achieving your professional goals”</w:t>
      </w:r>
      <w:r>
        <w:rPr>
          <w:highlight w:val="white"/>
        </w:rPr>
        <w:t xml:space="preserve"> (FGSR website). Your IDP will serve as the document in which you will identify learning goals and activities, while </w:t>
      </w:r>
      <w:r>
        <w:t>the eight hours of PD activities will allow you to address the career pl</w:t>
      </w:r>
      <w:r>
        <w:t>anning needs you’ve identified within your IDP.</w:t>
      </w:r>
      <w:r>
        <w:tab/>
        <w:t xml:space="preserve"> </w:t>
      </w:r>
    </w:p>
    <w:p w:rsidR="00FC187D" w:rsidRDefault="00A4054A">
      <w:pPr>
        <w:ind w:firstLine="0"/>
      </w:pPr>
      <w:r>
        <w:t>Note: Students who completed their IDP &amp; PD as part of a Master’s degree at the U of A, are required to create an IDP &amp; PD relevant to their PhD program at the U of A.</w:t>
      </w:r>
    </w:p>
    <w:p w:rsidR="00FC187D" w:rsidRDefault="00A4054A">
      <w:pPr>
        <w:spacing w:after="0"/>
        <w:ind w:firstLine="0"/>
        <w:rPr>
          <w:b/>
          <w:u w:val="single"/>
        </w:rPr>
      </w:pPr>
      <w:r>
        <w:rPr>
          <w:b/>
          <w:u w:val="single"/>
        </w:rPr>
        <w:t xml:space="preserve">Timeline </w:t>
      </w:r>
    </w:p>
    <w:p w:rsidR="00FC187D" w:rsidRDefault="00A4054A">
      <w:pPr>
        <w:spacing w:after="0"/>
        <w:ind w:firstLine="0"/>
      </w:pPr>
      <w:r>
        <w:t>Please note the following ti</w:t>
      </w:r>
      <w:r>
        <w:t>meline expectations according to your graduate program:</w:t>
      </w:r>
    </w:p>
    <w:p w:rsidR="00FC187D" w:rsidRDefault="00A4054A">
      <w:pPr>
        <w:numPr>
          <w:ilvl w:val="0"/>
          <w:numId w:val="9"/>
        </w:numPr>
        <w:pBdr>
          <w:top w:val="nil"/>
          <w:left w:val="nil"/>
          <w:bottom w:val="nil"/>
          <w:right w:val="nil"/>
          <w:between w:val="nil"/>
        </w:pBdr>
        <w:spacing w:after="0"/>
        <w:rPr>
          <w:color w:val="000000"/>
        </w:rPr>
      </w:pPr>
      <w:r>
        <w:rPr>
          <w:color w:val="000000"/>
        </w:rPr>
        <w:t xml:space="preserve">Submission of the </w:t>
      </w:r>
      <w:r>
        <w:rPr>
          <w:i/>
          <w:color w:val="000000"/>
        </w:rPr>
        <w:t>Abbreviated IDP Form (attached below)</w:t>
      </w:r>
      <w:r>
        <w:rPr>
          <w:color w:val="000000"/>
        </w:rPr>
        <w:t xml:space="preserve"> to your academic advisor/supervisor for review and approval:</w:t>
      </w:r>
    </w:p>
    <w:p w:rsidR="00FC187D" w:rsidRDefault="00A4054A">
      <w:pPr>
        <w:numPr>
          <w:ilvl w:val="1"/>
          <w:numId w:val="9"/>
        </w:numPr>
        <w:pBdr>
          <w:top w:val="nil"/>
          <w:left w:val="nil"/>
          <w:bottom w:val="nil"/>
          <w:right w:val="nil"/>
          <w:between w:val="nil"/>
        </w:pBdr>
        <w:spacing w:after="0"/>
        <w:rPr>
          <w:color w:val="000000"/>
        </w:rPr>
      </w:pPr>
      <w:r>
        <w:rPr>
          <w:color w:val="000000"/>
        </w:rPr>
        <w:t xml:space="preserve">For </w:t>
      </w:r>
      <w:r>
        <w:rPr>
          <w:color w:val="000000"/>
          <w:u w:val="single"/>
        </w:rPr>
        <w:t>Master’s students</w:t>
      </w:r>
      <w:r>
        <w:rPr>
          <w:color w:val="000000"/>
        </w:rPr>
        <w:t>:</w:t>
      </w:r>
    </w:p>
    <w:p w:rsidR="00FC187D" w:rsidRDefault="00A4054A">
      <w:pPr>
        <w:numPr>
          <w:ilvl w:val="0"/>
          <w:numId w:val="7"/>
        </w:numPr>
        <w:pBdr>
          <w:top w:val="nil"/>
          <w:left w:val="nil"/>
          <w:bottom w:val="nil"/>
          <w:right w:val="nil"/>
          <w:between w:val="nil"/>
        </w:pBdr>
        <w:spacing w:after="0"/>
        <w:rPr>
          <w:color w:val="000000"/>
        </w:rPr>
      </w:pPr>
      <w:r>
        <w:rPr>
          <w:color w:val="000000"/>
        </w:rPr>
        <w:t xml:space="preserve">Full-time students must submit by 12 months into their program </w:t>
      </w:r>
    </w:p>
    <w:p w:rsidR="00FC187D" w:rsidRDefault="00A4054A">
      <w:pPr>
        <w:numPr>
          <w:ilvl w:val="0"/>
          <w:numId w:val="7"/>
        </w:numPr>
        <w:pBdr>
          <w:top w:val="nil"/>
          <w:left w:val="nil"/>
          <w:bottom w:val="nil"/>
          <w:right w:val="nil"/>
          <w:between w:val="nil"/>
        </w:pBdr>
        <w:spacing w:after="0"/>
        <w:rPr>
          <w:color w:val="000000"/>
        </w:rPr>
      </w:pPr>
      <w:r>
        <w:rPr>
          <w:color w:val="000000"/>
        </w:rPr>
        <w:t>Part-time students must submit by 24 months into their program</w:t>
      </w:r>
    </w:p>
    <w:p w:rsidR="00FC187D" w:rsidRDefault="00A4054A">
      <w:pPr>
        <w:numPr>
          <w:ilvl w:val="1"/>
          <w:numId w:val="9"/>
        </w:numPr>
        <w:pBdr>
          <w:top w:val="nil"/>
          <w:left w:val="nil"/>
          <w:bottom w:val="nil"/>
          <w:right w:val="nil"/>
          <w:between w:val="nil"/>
        </w:pBdr>
        <w:spacing w:after="0"/>
        <w:rPr>
          <w:color w:val="000000"/>
        </w:rPr>
      </w:pPr>
      <w:r>
        <w:rPr>
          <w:color w:val="000000"/>
        </w:rPr>
        <w:t xml:space="preserve">For </w:t>
      </w:r>
      <w:r>
        <w:rPr>
          <w:color w:val="000000"/>
          <w:u w:val="single"/>
        </w:rPr>
        <w:t>PhD students:</w:t>
      </w:r>
    </w:p>
    <w:p w:rsidR="00FC187D" w:rsidRDefault="00A4054A">
      <w:pPr>
        <w:numPr>
          <w:ilvl w:val="1"/>
          <w:numId w:val="8"/>
        </w:numPr>
        <w:pBdr>
          <w:top w:val="nil"/>
          <w:left w:val="nil"/>
          <w:bottom w:val="nil"/>
          <w:right w:val="nil"/>
          <w:between w:val="nil"/>
        </w:pBdr>
        <w:spacing w:after="0"/>
        <w:rPr>
          <w:color w:val="000000"/>
        </w:rPr>
      </w:pPr>
      <w:r>
        <w:rPr>
          <w:color w:val="000000"/>
        </w:rPr>
        <w:t>Full-time students must submit by 18 months into their program</w:t>
      </w:r>
    </w:p>
    <w:p w:rsidR="00FC187D" w:rsidRDefault="00A4054A">
      <w:pPr>
        <w:numPr>
          <w:ilvl w:val="1"/>
          <w:numId w:val="8"/>
        </w:numPr>
        <w:pBdr>
          <w:top w:val="nil"/>
          <w:left w:val="nil"/>
          <w:bottom w:val="nil"/>
          <w:right w:val="nil"/>
          <w:between w:val="nil"/>
        </w:pBdr>
        <w:spacing w:after="0"/>
        <w:rPr>
          <w:color w:val="000000"/>
        </w:rPr>
      </w:pPr>
      <w:r>
        <w:rPr>
          <w:color w:val="000000"/>
        </w:rPr>
        <w:t>Part-time students must submit by 36 months into their program</w:t>
      </w:r>
    </w:p>
    <w:p w:rsidR="00FC187D" w:rsidRDefault="00A4054A">
      <w:pPr>
        <w:numPr>
          <w:ilvl w:val="0"/>
          <w:numId w:val="9"/>
        </w:numPr>
        <w:pBdr>
          <w:top w:val="nil"/>
          <w:left w:val="nil"/>
          <w:bottom w:val="nil"/>
          <w:right w:val="nil"/>
          <w:between w:val="nil"/>
        </w:pBdr>
        <w:spacing w:after="0"/>
        <w:rPr>
          <w:color w:val="000000"/>
        </w:rPr>
      </w:pPr>
      <w:r>
        <w:rPr>
          <w:color w:val="000000"/>
        </w:rPr>
        <w:t xml:space="preserve">Attendance and documentation of at least </w:t>
      </w:r>
      <w:r>
        <w:rPr>
          <w:i/>
          <w:color w:val="000000"/>
        </w:rPr>
        <w:t>8 hours of PD</w:t>
      </w:r>
      <w:r>
        <w:rPr>
          <w:color w:val="000000"/>
        </w:rPr>
        <w:t>:</w:t>
      </w:r>
    </w:p>
    <w:p w:rsidR="00FC187D" w:rsidRDefault="00A4054A">
      <w:pPr>
        <w:numPr>
          <w:ilvl w:val="0"/>
          <w:numId w:val="3"/>
        </w:numPr>
        <w:pBdr>
          <w:top w:val="nil"/>
          <w:left w:val="nil"/>
          <w:bottom w:val="nil"/>
          <w:right w:val="nil"/>
          <w:between w:val="nil"/>
        </w:pBdr>
        <w:spacing w:after="0"/>
      </w:pPr>
      <w:r>
        <w:rPr>
          <w:color w:val="000000"/>
        </w:rPr>
        <w:t xml:space="preserve">For </w:t>
      </w:r>
      <w:r>
        <w:rPr>
          <w:color w:val="000000"/>
          <w:u w:val="single"/>
        </w:rPr>
        <w:t>Master’s students:</w:t>
      </w:r>
      <w:r>
        <w:rPr>
          <w:color w:val="000000"/>
        </w:rPr>
        <w:t xml:space="preserve"> </w:t>
      </w:r>
    </w:p>
    <w:p w:rsidR="00FC187D" w:rsidRDefault="00A4054A">
      <w:pPr>
        <w:numPr>
          <w:ilvl w:val="1"/>
          <w:numId w:val="3"/>
        </w:numPr>
        <w:pBdr>
          <w:top w:val="nil"/>
          <w:left w:val="nil"/>
          <w:bottom w:val="nil"/>
          <w:right w:val="nil"/>
          <w:between w:val="nil"/>
        </w:pBdr>
        <w:spacing w:after="0"/>
      </w:pPr>
      <w:r>
        <w:rPr>
          <w:color w:val="000000"/>
        </w:rPr>
        <w:t>For students completing a capstone project: Complete by the end of their program.</w:t>
      </w:r>
    </w:p>
    <w:p w:rsidR="00FC187D" w:rsidRDefault="00A4054A">
      <w:pPr>
        <w:numPr>
          <w:ilvl w:val="1"/>
          <w:numId w:val="3"/>
        </w:numPr>
        <w:pBdr>
          <w:top w:val="nil"/>
          <w:left w:val="nil"/>
          <w:bottom w:val="nil"/>
          <w:right w:val="nil"/>
          <w:between w:val="nil"/>
        </w:pBdr>
        <w:spacing w:after="0"/>
      </w:pPr>
      <w:r>
        <w:rPr>
          <w:color w:val="000000"/>
        </w:rPr>
        <w:t>For students completing a thesis: 8 hours of PD must be complete prior to defending thesis.</w:t>
      </w:r>
    </w:p>
    <w:p w:rsidR="00FC187D" w:rsidRDefault="00A4054A">
      <w:pPr>
        <w:numPr>
          <w:ilvl w:val="0"/>
          <w:numId w:val="3"/>
        </w:numPr>
        <w:pBdr>
          <w:top w:val="nil"/>
          <w:left w:val="nil"/>
          <w:bottom w:val="nil"/>
          <w:right w:val="nil"/>
          <w:between w:val="nil"/>
        </w:pBdr>
      </w:pPr>
      <w:r>
        <w:rPr>
          <w:color w:val="000000"/>
        </w:rPr>
        <w:t xml:space="preserve">For </w:t>
      </w:r>
      <w:r>
        <w:rPr>
          <w:color w:val="000000"/>
          <w:u w:val="single"/>
        </w:rPr>
        <w:t>PhD students:</w:t>
      </w:r>
      <w:r>
        <w:rPr>
          <w:color w:val="000000"/>
        </w:rPr>
        <w:t xml:space="preserve"> Complete by the third year of their program. (Does not necessarily have to be complete prior to defending candidacy exam).</w:t>
      </w:r>
    </w:p>
    <w:p w:rsidR="00A4054A" w:rsidRDefault="00A4054A">
      <w:pPr>
        <w:spacing w:after="0"/>
        <w:ind w:firstLine="0"/>
        <w:rPr>
          <w:b/>
          <w:u w:val="single"/>
        </w:rPr>
      </w:pPr>
    </w:p>
    <w:p w:rsidR="00A4054A" w:rsidRDefault="00A4054A">
      <w:pPr>
        <w:spacing w:after="0"/>
        <w:ind w:firstLine="0"/>
        <w:rPr>
          <w:b/>
          <w:u w:val="single"/>
        </w:rPr>
      </w:pPr>
    </w:p>
    <w:p w:rsidR="00A4054A" w:rsidRDefault="00A4054A">
      <w:pPr>
        <w:spacing w:after="0"/>
        <w:ind w:firstLine="0"/>
        <w:rPr>
          <w:b/>
          <w:u w:val="single"/>
        </w:rPr>
      </w:pPr>
    </w:p>
    <w:p w:rsidR="00FC187D" w:rsidRDefault="00A4054A">
      <w:pPr>
        <w:spacing w:after="0"/>
        <w:ind w:firstLine="0"/>
        <w:rPr>
          <w:b/>
          <w:u w:val="single"/>
        </w:rPr>
      </w:pPr>
      <w:r>
        <w:rPr>
          <w:b/>
          <w:u w:val="single"/>
        </w:rPr>
        <w:lastRenderedPageBreak/>
        <w:t>Process</w:t>
      </w:r>
    </w:p>
    <w:p w:rsidR="00FC187D" w:rsidRDefault="00A4054A">
      <w:pPr>
        <w:spacing w:after="0"/>
        <w:ind w:firstLine="0"/>
        <w:rPr>
          <w:b/>
        </w:rPr>
      </w:pPr>
      <w:r>
        <w:rPr>
          <w:b/>
        </w:rPr>
        <w:t>Getting started</w:t>
      </w:r>
      <w:r>
        <w:rPr>
          <w:b/>
        </w:rPr>
        <w:t xml:space="preserve"> on your IDP </w:t>
      </w:r>
    </w:p>
    <w:p w:rsidR="00FC187D" w:rsidRDefault="00A4054A">
      <w:pPr>
        <w:numPr>
          <w:ilvl w:val="0"/>
          <w:numId w:val="6"/>
        </w:numPr>
        <w:pBdr>
          <w:top w:val="nil"/>
          <w:left w:val="nil"/>
          <w:bottom w:val="nil"/>
          <w:right w:val="nil"/>
          <w:between w:val="nil"/>
        </w:pBdr>
        <w:spacing w:after="120"/>
        <w:ind w:left="714" w:hanging="357"/>
        <w:rPr>
          <w:b/>
          <w:color w:val="000000"/>
        </w:rPr>
      </w:pPr>
      <w:r>
        <w:rPr>
          <w:color w:val="000000"/>
        </w:rPr>
        <w:t xml:space="preserve">To begin, read through </w:t>
      </w:r>
      <w:hyperlink r:id="rId9">
        <w:r>
          <w:rPr>
            <w:color w:val="0563C1"/>
            <w:u w:val="single"/>
          </w:rPr>
          <w:t>the FGSR online platform and IDP Workbook</w:t>
        </w:r>
      </w:hyperlink>
      <w:r>
        <w:rPr>
          <w:color w:val="000000"/>
        </w:rPr>
        <w:t xml:space="preserve">. Utilize this resource to reflect on your own career aspirations, your prior experiences, and what skills and talents you are bringing into this program. You may find it helpful to refer to your admission </w:t>
      </w:r>
      <w:r>
        <w:rPr>
          <w:i/>
          <w:color w:val="000000"/>
        </w:rPr>
        <w:t>Applicant Background Information Form</w:t>
      </w:r>
      <w:r>
        <w:rPr>
          <w:color w:val="000000"/>
        </w:rPr>
        <w:t xml:space="preserve"> as well.</w:t>
      </w:r>
    </w:p>
    <w:p w:rsidR="00FC187D" w:rsidRDefault="00A4054A">
      <w:pPr>
        <w:spacing w:after="120"/>
        <w:ind w:left="720" w:firstLine="0"/>
        <w:rPr>
          <w:b/>
        </w:rPr>
      </w:pPr>
      <w:r>
        <w:rPr>
          <w:b/>
        </w:rPr>
        <w:t xml:space="preserve">It </w:t>
      </w:r>
      <w:r>
        <w:rPr>
          <w:b/>
        </w:rPr>
        <w:t xml:space="preserve">is </w:t>
      </w:r>
      <w:r>
        <w:rPr>
          <w:b/>
          <w:u w:val="single"/>
        </w:rPr>
        <w:t xml:space="preserve">not </w:t>
      </w:r>
      <w:r>
        <w:rPr>
          <w:b/>
        </w:rPr>
        <w:t xml:space="preserve">a requirement to complete the 40-page FGSR IDP Workbook. An alternative abbreviated form, the </w:t>
      </w:r>
      <w:r>
        <w:rPr>
          <w:b/>
          <w:i/>
        </w:rPr>
        <w:t>abbrevia</w:t>
      </w:r>
      <w:bookmarkStart w:id="0" w:name="_GoBack"/>
      <w:bookmarkEnd w:id="0"/>
      <w:r>
        <w:rPr>
          <w:b/>
          <w:i/>
        </w:rPr>
        <w:t>ted IDP Form</w:t>
      </w:r>
      <w:r>
        <w:rPr>
          <w:b/>
        </w:rPr>
        <w:t>, is provided below.</w:t>
      </w:r>
    </w:p>
    <w:p w:rsidR="00FC187D" w:rsidRDefault="00A4054A">
      <w:pPr>
        <w:numPr>
          <w:ilvl w:val="0"/>
          <w:numId w:val="6"/>
        </w:numPr>
        <w:pBdr>
          <w:top w:val="nil"/>
          <w:left w:val="nil"/>
          <w:bottom w:val="nil"/>
          <w:right w:val="nil"/>
          <w:between w:val="nil"/>
        </w:pBdr>
        <w:spacing w:after="0"/>
        <w:rPr>
          <w:b/>
          <w:color w:val="000000"/>
        </w:rPr>
      </w:pPr>
      <w:r>
        <w:rPr>
          <w:color w:val="000000"/>
        </w:rPr>
        <w:t xml:space="preserve">Using the </w:t>
      </w:r>
      <w:r>
        <w:rPr>
          <w:i/>
          <w:color w:val="000000"/>
        </w:rPr>
        <w:t>Abbreviated</w:t>
      </w:r>
      <w:r>
        <w:rPr>
          <w:color w:val="000000"/>
        </w:rPr>
        <w:t xml:space="preserve"> </w:t>
      </w:r>
      <w:r>
        <w:rPr>
          <w:i/>
          <w:color w:val="000000"/>
        </w:rPr>
        <w:t>IDP Form</w:t>
      </w:r>
      <w:r>
        <w:rPr>
          <w:color w:val="000000"/>
        </w:rPr>
        <w:t xml:space="preserve"> below, concisely identify:</w:t>
      </w:r>
    </w:p>
    <w:p w:rsidR="00FC187D" w:rsidRDefault="00A4054A">
      <w:pPr>
        <w:numPr>
          <w:ilvl w:val="1"/>
          <w:numId w:val="6"/>
        </w:numPr>
        <w:pBdr>
          <w:top w:val="nil"/>
          <w:left w:val="nil"/>
          <w:bottom w:val="nil"/>
          <w:right w:val="nil"/>
          <w:between w:val="nil"/>
        </w:pBdr>
        <w:spacing w:after="0"/>
        <w:rPr>
          <w:b/>
          <w:color w:val="000000"/>
        </w:rPr>
      </w:pPr>
      <w:r>
        <w:rPr>
          <w:color w:val="000000"/>
        </w:rPr>
        <w:t>2 to 3 areas of strengths</w:t>
      </w:r>
    </w:p>
    <w:p w:rsidR="00FC187D" w:rsidRDefault="00A4054A">
      <w:pPr>
        <w:numPr>
          <w:ilvl w:val="1"/>
          <w:numId w:val="6"/>
        </w:numPr>
        <w:pBdr>
          <w:top w:val="nil"/>
          <w:left w:val="nil"/>
          <w:bottom w:val="nil"/>
          <w:right w:val="nil"/>
          <w:between w:val="nil"/>
        </w:pBdr>
        <w:spacing w:after="0"/>
        <w:rPr>
          <w:b/>
          <w:color w:val="000000"/>
        </w:rPr>
      </w:pPr>
      <w:r>
        <w:rPr>
          <w:color w:val="000000"/>
        </w:rPr>
        <w:t>2 to 3 areas in which you woul</w:t>
      </w:r>
      <w:r>
        <w:rPr>
          <w:color w:val="000000"/>
        </w:rPr>
        <w:t>d like to improve</w:t>
      </w:r>
    </w:p>
    <w:p w:rsidR="00FC187D" w:rsidRDefault="00A4054A">
      <w:pPr>
        <w:numPr>
          <w:ilvl w:val="1"/>
          <w:numId w:val="6"/>
        </w:numPr>
        <w:pBdr>
          <w:top w:val="nil"/>
          <w:left w:val="nil"/>
          <w:bottom w:val="nil"/>
          <w:right w:val="nil"/>
          <w:between w:val="nil"/>
        </w:pBdr>
        <w:spacing w:after="0"/>
        <w:rPr>
          <w:b/>
          <w:color w:val="000000"/>
        </w:rPr>
      </w:pPr>
      <w:r>
        <w:rPr>
          <w:color w:val="000000"/>
        </w:rPr>
        <w:t>3 to 5 professional goals or objectives that you have for this program</w:t>
      </w:r>
    </w:p>
    <w:p w:rsidR="00FC187D" w:rsidRDefault="00A4054A">
      <w:pPr>
        <w:numPr>
          <w:ilvl w:val="1"/>
          <w:numId w:val="6"/>
        </w:numPr>
        <w:pBdr>
          <w:top w:val="nil"/>
          <w:left w:val="nil"/>
          <w:bottom w:val="nil"/>
          <w:right w:val="nil"/>
          <w:between w:val="nil"/>
        </w:pBdr>
        <w:spacing w:after="0"/>
        <w:rPr>
          <w:b/>
          <w:color w:val="000000"/>
        </w:rPr>
      </w:pPr>
      <w:r>
        <w:rPr>
          <w:color w:val="000000"/>
        </w:rPr>
        <w:t>3 priority career goals you would like to work on</w:t>
      </w:r>
    </w:p>
    <w:p w:rsidR="00FC187D" w:rsidRDefault="00A4054A">
      <w:pPr>
        <w:numPr>
          <w:ilvl w:val="0"/>
          <w:numId w:val="6"/>
        </w:numPr>
        <w:pBdr>
          <w:top w:val="nil"/>
          <w:left w:val="nil"/>
          <w:bottom w:val="nil"/>
          <w:right w:val="nil"/>
          <w:between w:val="nil"/>
        </w:pBdr>
        <w:spacing w:after="0"/>
        <w:rPr>
          <w:b/>
          <w:color w:val="000000"/>
        </w:rPr>
      </w:pPr>
      <w:r>
        <w:rPr>
          <w:color w:val="000000"/>
        </w:rPr>
        <w:t xml:space="preserve">Share and discuss your IDP form with your academic advisor or supervisor. </w:t>
      </w:r>
    </w:p>
    <w:p w:rsidR="00FC187D" w:rsidRDefault="00A4054A">
      <w:pPr>
        <w:numPr>
          <w:ilvl w:val="0"/>
          <w:numId w:val="6"/>
        </w:numPr>
        <w:pBdr>
          <w:top w:val="nil"/>
          <w:left w:val="nil"/>
          <w:bottom w:val="nil"/>
          <w:right w:val="nil"/>
          <w:between w:val="nil"/>
        </w:pBdr>
        <w:spacing w:after="120"/>
        <w:ind w:left="714" w:hanging="357"/>
        <w:rPr>
          <w:b/>
          <w:color w:val="000000"/>
        </w:rPr>
      </w:pPr>
      <w:r>
        <w:rPr>
          <w:color w:val="000000"/>
        </w:rPr>
        <w:t>Once your IDP is signed and approved by yo</w:t>
      </w:r>
      <w:r>
        <w:rPr>
          <w:color w:val="000000"/>
        </w:rPr>
        <w:t>ur academic advisor or supervisor, both you and your supervisor should store a copy for your records.</w:t>
      </w:r>
    </w:p>
    <w:p w:rsidR="00FC187D" w:rsidRDefault="00A4054A">
      <w:pPr>
        <w:spacing w:after="0"/>
        <w:ind w:firstLine="0"/>
      </w:pPr>
      <w:r>
        <w:rPr>
          <w:b/>
        </w:rPr>
        <w:t>Completing your PD activities</w:t>
      </w:r>
    </w:p>
    <w:p w:rsidR="00FC187D" w:rsidRDefault="00A4054A">
      <w:pPr>
        <w:spacing w:after="120"/>
        <w:ind w:firstLine="0"/>
      </w:pPr>
      <w:r>
        <w:t xml:space="preserve">After completing your IDP Form, the next step is to plan out which activities you would like to engage in to fulfill your 8 PD credit hours. These activities should be chosen to help you work towards meeting your 3 to 5 priority career goals. </w:t>
      </w:r>
    </w:p>
    <w:p w:rsidR="00FC187D" w:rsidRDefault="00A4054A">
      <w:pPr>
        <w:spacing w:after="120"/>
        <w:ind w:firstLine="0"/>
        <w:rPr>
          <w:i/>
        </w:rPr>
      </w:pPr>
      <w:r>
        <w:t xml:space="preserve">You will be </w:t>
      </w:r>
      <w:r>
        <w:t xml:space="preserve">asked to document </w:t>
      </w:r>
      <w:r>
        <w:rPr>
          <w:i/>
        </w:rPr>
        <w:t>how</w:t>
      </w:r>
      <w:r>
        <w:t xml:space="preserve"> these activities contributed to your three priority career goals in advancing your professional development. For details, see below in the section, </w:t>
      </w:r>
      <w:r>
        <w:rPr>
          <w:i/>
        </w:rPr>
        <w:t>Documentation of your PD Activities.</w:t>
      </w:r>
    </w:p>
    <w:p w:rsidR="00FC187D" w:rsidRDefault="00A4054A">
      <w:pPr>
        <w:spacing w:after="0"/>
        <w:ind w:firstLine="0"/>
        <w:rPr>
          <w:b/>
          <w:i/>
        </w:rPr>
      </w:pPr>
      <w:r>
        <w:rPr>
          <w:b/>
          <w:i/>
        </w:rPr>
        <w:t>What PD activities are eligible for approval?</w:t>
      </w:r>
      <w:r>
        <w:t xml:space="preserve"> *</w:t>
      </w:r>
    </w:p>
    <w:p w:rsidR="00FC187D" w:rsidRDefault="00A4054A">
      <w:pPr>
        <w:spacing w:after="0"/>
        <w:ind w:firstLine="0"/>
      </w:pPr>
      <w:r>
        <w:t>The activity must:</w:t>
      </w:r>
    </w:p>
    <w:p w:rsidR="00FC187D" w:rsidRDefault="00A4054A">
      <w:pPr>
        <w:numPr>
          <w:ilvl w:val="0"/>
          <w:numId w:val="1"/>
        </w:numPr>
        <w:pBdr>
          <w:top w:val="nil"/>
          <w:left w:val="nil"/>
          <w:bottom w:val="nil"/>
          <w:right w:val="nil"/>
          <w:between w:val="nil"/>
        </w:pBdr>
        <w:spacing w:after="0"/>
        <w:rPr>
          <w:i/>
          <w:color w:val="000000"/>
        </w:rPr>
      </w:pPr>
      <w:r>
        <w:rPr>
          <w:color w:val="000000"/>
        </w:rPr>
        <w:t xml:space="preserve">Contribute to the development of your skills or knowledge in your current or intended field(s) of practice – meeting one or more of your identified career goals. </w:t>
      </w:r>
    </w:p>
    <w:p w:rsidR="00FC187D" w:rsidRDefault="00A4054A">
      <w:pPr>
        <w:numPr>
          <w:ilvl w:val="0"/>
          <w:numId w:val="1"/>
        </w:numPr>
        <w:pBdr>
          <w:top w:val="nil"/>
          <w:left w:val="nil"/>
          <w:bottom w:val="nil"/>
          <w:right w:val="nil"/>
          <w:between w:val="nil"/>
        </w:pBdr>
        <w:spacing w:after="0"/>
        <w:rPr>
          <w:color w:val="000000"/>
        </w:rPr>
      </w:pPr>
      <w:r>
        <w:rPr>
          <w:color w:val="000000"/>
        </w:rPr>
        <w:t>Be delivered by an organization with a formal education structure (e.g., w</w:t>
      </w:r>
      <w:r>
        <w:rPr>
          <w:color w:val="000000"/>
        </w:rPr>
        <w:t>orkshop, conference, online course) and include documentation of attendance (see below for more information).</w:t>
      </w:r>
    </w:p>
    <w:p w:rsidR="00FC187D" w:rsidRDefault="00A4054A">
      <w:pPr>
        <w:numPr>
          <w:ilvl w:val="0"/>
          <w:numId w:val="1"/>
        </w:numPr>
        <w:shd w:val="clear" w:color="auto" w:fill="FFFFFF"/>
        <w:spacing w:after="0"/>
        <w:rPr>
          <w:color w:val="2B292A"/>
        </w:rPr>
      </w:pPr>
      <w:r>
        <w:rPr>
          <w:color w:val="2B292A"/>
        </w:rPr>
        <w:t xml:space="preserve">Include active learning with an assessment component (self-assessment, reflection, quiz, write-pair-share, evidence of knowledge application). </w:t>
      </w:r>
      <w:r>
        <w:rPr>
          <w:i/>
          <w:color w:val="2B292A"/>
        </w:rPr>
        <w:t>(At</w:t>
      </w:r>
      <w:r>
        <w:rPr>
          <w:i/>
          <w:color w:val="2B292A"/>
        </w:rPr>
        <w:t>tending a talk/conference presentation is NOT eligible unless there is an active learning activity</w:t>
      </w:r>
      <w:r>
        <w:rPr>
          <w:color w:val="2B292A"/>
        </w:rPr>
        <w:t>)</w:t>
      </w:r>
    </w:p>
    <w:p w:rsidR="00FC187D" w:rsidRDefault="00A4054A">
      <w:pPr>
        <w:numPr>
          <w:ilvl w:val="0"/>
          <w:numId w:val="1"/>
        </w:numPr>
        <w:pBdr>
          <w:top w:val="nil"/>
          <w:left w:val="nil"/>
          <w:bottom w:val="nil"/>
          <w:right w:val="nil"/>
          <w:between w:val="nil"/>
        </w:pBdr>
        <w:spacing w:after="120"/>
        <w:ind w:left="714" w:hanging="357"/>
        <w:rPr>
          <w:i/>
          <w:color w:val="000000"/>
        </w:rPr>
      </w:pPr>
      <w:r>
        <w:rPr>
          <w:color w:val="2B292A"/>
        </w:rPr>
        <w:t xml:space="preserve">Not be focused on </w:t>
      </w:r>
      <w:r>
        <w:rPr>
          <w:color w:val="000000"/>
        </w:rPr>
        <w:t>advancing your clinical skills.</w:t>
      </w:r>
    </w:p>
    <w:p w:rsidR="00FC187D" w:rsidRDefault="00A4054A">
      <w:pPr>
        <w:spacing w:after="0"/>
        <w:ind w:firstLine="0"/>
      </w:pPr>
      <w:r>
        <w:t>Common activities completed by previous students included:</w:t>
      </w:r>
    </w:p>
    <w:p w:rsidR="00FC187D" w:rsidRDefault="00A4054A">
      <w:pPr>
        <w:numPr>
          <w:ilvl w:val="0"/>
          <w:numId w:val="4"/>
        </w:numPr>
        <w:pBdr>
          <w:top w:val="nil"/>
          <w:left w:val="nil"/>
          <w:bottom w:val="nil"/>
          <w:right w:val="nil"/>
          <w:between w:val="nil"/>
        </w:pBdr>
        <w:spacing w:after="0"/>
        <w:rPr>
          <w:color w:val="000000"/>
        </w:rPr>
      </w:pPr>
      <w:hyperlink r:id="rId10">
        <w:r>
          <w:rPr>
            <w:color w:val="0563C1"/>
            <w:u w:val="single"/>
          </w:rPr>
          <w:t>University of Alberta Campus BRIDGE Professional Development</w:t>
        </w:r>
      </w:hyperlink>
      <w:r>
        <w:rPr>
          <w:color w:val="000000"/>
        </w:rPr>
        <w:t xml:space="preserve"> opportunities</w:t>
      </w:r>
    </w:p>
    <w:p w:rsidR="00FC187D" w:rsidRDefault="00A4054A">
      <w:pPr>
        <w:numPr>
          <w:ilvl w:val="0"/>
          <w:numId w:val="4"/>
        </w:numPr>
        <w:pBdr>
          <w:top w:val="nil"/>
          <w:left w:val="nil"/>
          <w:bottom w:val="nil"/>
          <w:right w:val="nil"/>
          <w:between w:val="nil"/>
        </w:pBdr>
        <w:spacing w:after="0"/>
        <w:rPr>
          <w:color w:val="000000"/>
        </w:rPr>
      </w:pPr>
      <w:r>
        <w:rPr>
          <w:color w:val="000000"/>
        </w:rPr>
        <w:t>FGSR will periodically send out professional development opportunities through emails</w:t>
      </w:r>
    </w:p>
    <w:p w:rsidR="00FC187D" w:rsidRDefault="00A4054A">
      <w:pPr>
        <w:numPr>
          <w:ilvl w:val="0"/>
          <w:numId w:val="4"/>
        </w:numPr>
        <w:pBdr>
          <w:top w:val="nil"/>
          <w:left w:val="nil"/>
          <w:bottom w:val="nil"/>
          <w:right w:val="nil"/>
          <w:between w:val="nil"/>
        </w:pBdr>
        <w:spacing w:after="0"/>
        <w:rPr>
          <w:color w:val="000000"/>
        </w:rPr>
      </w:pPr>
      <w:r>
        <w:rPr>
          <w:color w:val="000000"/>
        </w:rPr>
        <w:t>Interactive learning sessions offere</w:t>
      </w:r>
      <w:r>
        <w:rPr>
          <w:color w:val="000000"/>
        </w:rPr>
        <w:t xml:space="preserve">d by </w:t>
      </w:r>
      <w:hyperlink r:id="rId11">
        <w:r>
          <w:rPr>
            <w:color w:val="0563C1"/>
            <w:u w:val="single"/>
          </w:rPr>
          <w:t>WCHRI</w:t>
        </w:r>
      </w:hyperlink>
      <w:r>
        <w:rPr>
          <w:color w:val="000000"/>
        </w:rPr>
        <w:t xml:space="preserve"> </w:t>
      </w:r>
    </w:p>
    <w:p w:rsidR="00FC187D" w:rsidRDefault="00A4054A">
      <w:pPr>
        <w:numPr>
          <w:ilvl w:val="0"/>
          <w:numId w:val="4"/>
        </w:numPr>
        <w:pBdr>
          <w:top w:val="nil"/>
          <w:left w:val="nil"/>
          <w:bottom w:val="nil"/>
          <w:right w:val="nil"/>
          <w:between w:val="nil"/>
        </w:pBdr>
        <w:spacing w:after="0"/>
        <w:rPr>
          <w:color w:val="000000"/>
        </w:rPr>
      </w:pPr>
      <w:r>
        <w:rPr>
          <w:color w:val="000000"/>
        </w:rPr>
        <w:t>Workshops (i.e. active learning) offered at relevant conferences to your area of study</w:t>
      </w:r>
    </w:p>
    <w:p w:rsidR="00FC187D" w:rsidRDefault="00A4054A">
      <w:pPr>
        <w:numPr>
          <w:ilvl w:val="0"/>
          <w:numId w:val="4"/>
        </w:numPr>
        <w:pBdr>
          <w:top w:val="nil"/>
          <w:left w:val="nil"/>
          <w:bottom w:val="nil"/>
          <w:right w:val="nil"/>
          <w:between w:val="nil"/>
        </w:pBdr>
        <w:spacing w:after="0"/>
        <w:ind w:left="714" w:hanging="357"/>
        <w:rPr>
          <w:color w:val="000000"/>
        </w:rPr>
      </w:pPr>
      <w:r>
        <w:rPr>
          <w:color w:val="000000"/>
        </w:rPr>
        <w:t>Applicable workplace professional opportunities (but not focused on clinical skills)</w:t>
      </w:r>
    </w:p>
    <w:p w:rsidR="00FC187D" w:rsidRDefault="00A4054A">
      <w:pPr>
        <w:numPr>
          <w:ilvl w:val="0"/>
          <w:numId w:val="4"/>
        </w:numPr>
        <w:pBdr>
          <w:top w:val="nil"/>
          <w:left w:val="nil"/>
          <w:bottom w:val="nil"/>
          <w:right w:val="nil"/>
          <w:between w:val="nil"/>
        </w:pBdr>
        <w:spacing w:after="0"/>
        <w:ind w:left="714" w:hanging="357"/>
      </w:pPr>
      <w:r>
        <w:t>Faculty of Nursing, Modules on</w:t>
      </w:r>
      <w:r>
        <w:t xml:space="preserve"> Planetary Health, Academic Writing, and Knowledge Synthesis for Advanced Clinical NP Projects (see </w:t>
      </w:r>
      <w:proofErr w:type="spellStart"/>
      <w:r>
        <w:t>eClass</w:t>
      </w:r>
      <w:proofErr w:type="spellEnd"/>
      <w:r>
        <w:t>: Resources for Nursing Graduate Students.)</w:t>
      </w:r>
    </w:p>
    <w:p w:rsidR="00FC187D" w:rsidRDefault="00FC187D">
      <w:pPr>
        <w:pBdr>
          <w:top w:val="nil"/>
          <w:left w:val="nil"/>
          <w:bottom w:val="nil"/>
          <w:right w:val="nil"/>
          <w:between w:val="nil"/>
        </w:pBdr>
        <w:spacing w:after="0"/>
        <w:ind w:left="720"/>
      </w:pPr>
    </w:p>
    <w:p w:rsidR="00FC187D" w:rsidRDefault="00A4054A">
      <w:pPr>
        <w:spacing w:after="0"/>
        <w:ind w:firstLine="0"/>
      </w:pPr>
      <w:r>
        <w:rPr>
          <w:color w:val="2B292A"/>
        </w:rPr>
        <w:lastRenderedPageBreak/>
        <w:t xml:space="preserve">*Note 1: </w:t>
      </w:r>
      <w:r>
        <w:t>Before attending an activity, it is important to have the event approved by your academic adviso</w:t>
      </w:r>
      <w:r>
        <w:t>r/supervisor because not all events are eligible for approval; your academic advisor/supervisor may suggest an alternative activity which may help you meet your career objectives more readily. Therefore, it is best to have this important discussion prior t</w:t>
      </w:r>
      <w:r>
        <w:t>o beginning your journey to make the most of your time and resources.</w:t>
      </w:r>
    </w:p>
    <w:p w:rsidR="00FC187D" w:rsidRDefault="00FC187D">
      <w:pPr>
        <w:spacing w:after="0"/>
        <w:ind w:firstLine="0"/>
      </w:pPr>
    </w:p>
    <w:p w:rsidR="00FC187D" w:rsidRDefault="00A4054A">
      <w:pPr>
        <w:spacing w:after="0"/>
        <w:ind w:firstLine="0"/>
        <w:rPr>
          <w:b/>
        </w:rPr>
      </w:pPr>
      <w:r>
        <w:rPr>
          <w:b/>
        </w:rPr>
        <w:t>Documentation of your PD requirements</w:t>
      </w:r>
    </w:p>
    <w:p w:rsidR="00FC187D" w:rsidRDefault="00A4054A">
      <w:pPr>
        <w:spacing w:after="0"/>
        <w:ind w:firstLine="0"/>
      </w:pPr>
      <w:r>
        <w:t xml:space="preserve">After attending each PD event, documentation of your attendance is required. </w:t>
      </w:r>
    </w:p>
    <w:p w:rsidR="00FC187D" w:rsidRDefault="00A4054A">
      <w:pPr>
        <w:numPr>
          <w:ilvl w:val="0"/>
          <w:numId w:val="2"/>
        </w:numPr>
        <w:pBdr>
          <w:top w:val="nil"/>
          <w:left w:val="nil"/>
          <w:bottom w:val="nil"/>
          <w:right w:val="nil"/>
          <w:between w:val="nil"/>
        </w:pBdr>
        <w:spacing w:after="0"/>
        <w:rPr>
          <w:color w:val="000000"/>
        </w:rPr>
      </w:pPr>
      <w:r>
        <w:rPr>
          <w:color w:val="000000"/>
        </w:rPr>
        <w:t xml:space="preserve">For each event, proof of completion is required. Some activities result in a certificate (e.g. the official FGSR PD activities). If there is no proof of attendance form provided, you can alternatively have the presenter/host/coordinator sign this form:  </w:t>
      </w:r>
      <w:hyperlink r:id="rId12">
        <w:r>
          <w:rPr>
            <w:color w:val="0563C1"/>
            <w:u w:val="single"/>
          </w:rPr>
          <w:t>FGSR Declaration of Attendance Form</w:t>
        </w:r>
      </w:hyperlink>
      <w:r>
        <w:rPr>
          <w:color w:val="000000"/>
        </w:rPr>
        <w:t xml:space="preserve"> </w:t>
      </w:r>
    </w:p>
    <w:p w:rsidR="00FC187D" w:rsidRDefault="00A4054A">
      <w:pPr>
        <w:numPr>
          <w:ilvl w:val="0"/>
          <w:numId w:val="2"/>
        </w:numPr>
        <w:pBdr>
          <w:top w:val="nil"/>
          <w:left w:val="nil"/>
          <w:bottom w:val="nil"/>
          <w:right w:val="nil"/>
          <w:between w:val="nil"/>
        </w:pBdr>
        <w:spacing w:after="120"/>
        <w:ind w:left="714" w:hanging="357"/>
        <w:rPr>
          <w:color w:val="000000"/>
        </w:rPr>
      </w:pPr>
      <w:r>
        <w:rPr>
          <w:color w:val="000000"/>
        </w:rPr>
        <w:t>Your supervisor may request that you write a short descript</w:t>
      </w:r>
      <w:r>
        <w:rPr>
          <w:color w:val="000000"/>
        </w:rPr>
        <w:t xml:space="preserve">ion on how the PD activity completion contributed to the development of your three priority career goals initially set at the start of this process in your </w:t>
      </w:r>
      <w:r>
        <w:rPr>
          <w:i/>
          <w:color w:val="000000"/>
        </w:rPr>
        <w:t>IDP Form</w:t>
      </w:r>
      <w:r>
        <w:rPr>
          <w:color w:val="000000"/>
        </w:rPr>
        <w:t>.</w:t>
      </w:r>
    </w:p>
    <w:p w:rsidR="00FC187D" w:rsidRDefault="00A4054A">
      <w:pPr>
        <w:spacing w:after="120"/>
        <w:ind w:firstLine="0"/>
      </w:pPr>
      <w:r>
        <w:t>It is highly recommended and encouraged that you share this journey with your academic adv</w:t>
      </w:r>
      <w:r>
        <w:t xml:space="preserve">isor or supervisor during your regular meetings, to provide them with the information they need to support you towards a successful career. Your goals may need to be refined to suit your career paths more appropriately as you progress. It is crucial these </w:t>
      </w:r>
      <w:r>
        <w:t xml:space="preserve">goals are tailored for you and your own learning needs. </w:t>
      </w:r>
    </w:p>
    <w:p w:rsidR="00FC187D" w:rsidRDefault="00A4054A">
      <w:pPr>
        <w:spacing w:after="0"/>
        <w:ind w:firstLine="0"/>
        <w:rPr>
          <w:b/>
        </w:rPr>
      </w:pPr>
      <w:r>
        <w:rPr>
          <w:b/>
        </w:rPr>
        <w:t>Completion and submission of PD requirements</w:t>
      </w:r>
    </w:p>
    <w:p w:rsidR="00FC187D" w:rsidRDefault="00A4054A">
      <w:pPr>
        <w:spacing w:after="120"/>
        <w:ind w:firstLine="0"/>
      </w:pPr>
      <w:r>
        <w:t xml:space="preserve">The final step is to complete the </w:t>
      </w:r>
      <w:hyperlink r:id="rId13">
        <w:r>
          <w:rPr>
            <w:color w:val="0563C1"/>
            <w:u w:val="single"/>
          </w:rPr>
          <w:t>Individual Development Plan &amp; Professional Development Completion Form</w:t>
        </w:r>
      </w:hyperlink>
      <w:r>
        <w:t xml:space="preserve"> and have your supervisor sign it. Submit this form to the Nursing Graduate office, copying your supervisor on the email. </w:t>
      </w:r>
    </w:p>
    <w:p w:rsidR="00FC187D" w:rsidRDefault="00FC187D">
      <w:pPr>
        <w:ind w:firstLine="0"/>
        <w:rPr>
          <w:b/>
          <w:sz w:val="28"/>
          <w:szCs w:val="28"/>
        </w:rPr>
      </w:pPr>
    </w:p>
    <w:p w:rsidR="00FC187D" w:rsidRDefault="00A4054A">
      <w:pPr>
        <w:rPr>
          <w:b/>
          <w:sz w:val="28"/>
          <w:szCs w:val="28"/>
        </w:rPr>
      </w:pPr>
      <w:r>
        <w:br w:type="page"/>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-101599</wp:posOffset>
                </wp:positionH>
                <wp:positionV relativeFrom="paragraph">
                  <wp:posOffset>3512820</wp:posOffset>
                </wp:positionV>
                <wp:extent cx="5870575" cy="479425"/>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415475" y="3545050"/>
                          <a:ext cx="5861050" cy="469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187D" w:rsidRDefault="00A4054A">
                            <w:pPr>
                              <w:ind w:firstLine="0"/>
                              <w:jc w:val="both"/>
                              <w:textDirection w:val="btLr"/>
                            </w:pPr>
                            <w:r>
                              <w:rPr>
                                <w:color w:val="538135"/>
                                <w:sz w:val="20"/>
                              </w:rPr>
                              <w:t>This document was created</w:t>
                            </w:r>
                            <w:r>
                              <w:rPr>
                                <w:color w:val="538135"/>
                                <w:sz w:val="20"/>
                              </w:rPr>
                              <w:t xml:space="preserve"> for use by graduate students supervised by Dr. Shannon MacDonald. Trainees working with other supervisors are very welcome to use it </w:t>
                            </w:r>
                            <w:r>
                              <w:rPr>
                                <w:i/>
                                <w:color w:val="538135"/>
                                <w:sz w:val="20"/>
                              </w:rPr>
                              <w:t>with the approval of their own supervisor.</w:t>
                            </w:r>
                            <w:r>
                              <w:rPr>
                                <w:color w:val="538135"/>
                                <w:sz w:val="20"/>
                              </w:rPr>
                              <w:t xml:space="preserve"> </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8pt;margin-top:276.6pt;width:462.25pt;height:37.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">
                <v:stroke startarrowwidth="narrow" startarrowlength="short" endarrowwidth="narrow" endarrowlength="short"/>
                <v:textbox inset="2.53958mm,1.2694mm,2.53958mm,1.2694mm">
                  <w:txbxContent>
                    <w:p w:rsidR="00FC187D" w:rsidRDefault="00A4054A">
                      <w:pPr>
                        <w:ind w:firstLine="0"/>
                        <w:jc w:val="both"/>
                        <w:textDirection w:val="btLr"/>
                      </w:pPr>
                      <w:r>
                        <w:rPr>
                          <w:color w:val="538135"/>
                          <w:sz w:val="20"/>
                        </w:rPr>
                        <w:t>This document was created</w:t>
                      </w:r>
                      <w:r>
                        <w:rPr>
                          <w:color w:val="538135"/>
                          <w:sz w:val="20"/>
                        </w:rPr>
                        <w:t xml:space="preserve"> for use by graduate students supervised by Dr. Shannon MacDonald. Trainees working with other supervisors are very welcome to use it </w:t>
                      </w:r>
                      <w:r>
                        <w:rPr>
                          <w:i/>
                          <w:color w:val="538135"/>
                          <w:sz w:val="20"/>
                        </w:rPr>
                        <w:t>with the approval of their own supervisor.</w:t>
                      </w:r>
                      <w:r>
                        <w:rPr>
                          <w:color w:val="538135"/>
                          <w:sz w:val="20"/>
                        </w:rPr>
                        <w:t xml:space="preserve"> </w:t>
                      </w:r>
                    </w:p>
                  </w:txbxContent>
                </v:textbox>
                <w10:wrap type="square"/>
              </v:rect>
            </w:pict>
          </mc:Fallback>
        </mc:AlternateContent>
      </w:r>
    </w:p>
    <w:p w:rsidR="00FC187D" w:rsidRDefault="00A4054A">
      <w:pPr>
        <w:spacing w:after="0"/>
        <w:ind w:firstLine="0"/>
        <w:jc w:val="center"/>
        <w:rPr>
          <w:sz w:val="28"/>
          <w:szCs w:val="28"/>
        </w:rPr>
      </w:pPr>
      <w:r>
        <w:rPr>
          <w:b/>
          <w:sz w:val="28"/>
          <w:szCs w:val="28"/>
        </w:rPr>
        <w:lastRenderedPageBreak/>
        <w:t>Abbreviated Independent Development Plan (IDP) Form</w:t>
      </w:r>
      <w:r>
        <w:rPr>
          <w:sz w:val="28"/>
          <w:szCs w:val="28"/>
        </w:rPr>
        <w:t xml:space="preserve"> </w:t>
      </w:r>
    </w:p>
    <w:p w:rsidR="00FC187D" w:rsidRDefault="00A4054A">
      <w:pPr>
        <w:ind w:firstLine="0"/>
        <w:jc w:val="center"/>
      </w:pPr>
      <w:bookmarkStart w:id="1" w:name="_heading=h.gjdgxs" w:colFirst="0" w:colLast="0"/>
      <w:bookmarkEnd w:id="1"/>
      <w:r>
        <w:t>(submit this page to your supervisor)</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C187D">
        <w:tc>
          <w:tcPr>
            <w:tcW w:w="9350" w:type="dxa"/>
          </w:tcPr>
          <w:p w:rsidR="00FC187D" w:rsidRDefault="00A4054A">
            <w:pPr>
              <w:ind w:firstLine="0"/>
            </w:pPr>
            <w:r>
              <w:t>Student Name:</w:t>
            </w:r>
          </w:p>
        </w:tc>
      </w:tr>
      <w:tr w:rsidR="00FC187D">
        <w:tc>
          <w:tcPr>
            <w:tcW w:w="9350" w:type="dxa"/>
          </w:tcPr>
          <w:p w:rsidR="00FC187D" w:rsidRDefault="00A4054A">
            <w:pPr>
              <w:ind w:firstLine="0"/>
            </w:pPr>
            <w:r>
              <w:t xml:space="preserve">Student ID: </w:t>
            </w:r>
          </w:p>
        </w:tc>
      </w:tr>
      <w:tr w:rsidR="00FC187D">
        <w:tc>
          <w:tcPr>
            <w:tcW w:w="9350" w:type="dxa"/>
          </w:tcPr>
          <w:p w:rsidR="00FC187D" w:rsidRDefault="00A4054A">
            <w:pPr>
              <w:ind w:firstLine="0"/>
            </w:pPr>
            <w:r>
              <w:t xml:space="preserve">Admission (Term, Year): </w:t>
            </w:r>
          </w:p>
        </w:tc>
      </w:tr>
      <w:tr w:rsidR="00FC187D">
        <w:tc>
          <w:tcPr>
            <w:tcW w:w="9350" w:type="dxa"/>
          </w:tcPr>
          <w:p w:rsidR="00FC187D" w:rsidRDefault="00A4054A">
            <w:pPr>
              <w:ind w:firstLine="0"/>
            </w:pPr>
            <w:r>
              <w:t xml:space="preserve">Academic Advisor/Supervisor Name: </w:t>
            </w:r>
          </w:p>
        </w:tc>
      </w:tr>
    </w:tbl>
    <w:p w:rsidR="00FC187D" w:rsidRDefault="00A4054A">
      <w:pPr>
        <w:spacing w:before="200" w:after="0"/>
        <w:ind w:firstLine="0"/>
      </w:pPr>
      <w:r>
        <w:t>In the table below, please list 2-3 areas of strengths, 2-3 areas of improvement, and 3-5 professional goals and objectives you</w:t>
      </w:r>
      <w:r>
        <w:t xml:space="preserve"> would like to accomplish in your graduate program: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C187D">
        <w:trPr>
          <w:trHeight w:val="1337"/>
        </w:trPr>
        <w:tc>
          <w:tcPr>
            <w:tcW w:w="9350" w:type="dxa"/>
          </w:tcPr>
          <w:p w:rsidR="00FC187D" w:rsidRDefault="00A4054A">
            <w:pPr>
              <w:ind w:firstLine="0"/>
            </w:pPr>
            <w:r>
              <w:t>Areas of Strengths:</w:t>
            </w:r>
          </w:p>
          <w:p w:rsidR="00FC187D" w:rsidRDefault="00A4054A">
            <w:pPr>
              <w:numPr>
                <w:ilvl w:val="0"/>
                <w:numId w:val="5"/>
              </w:numPr>
              <w:pBdr>
                <w:top w:val="nil"/>
                <w:left w:val="nil"/>
                <w:bottom w:val="nil"/>
                <w:right w:val="nil"/>
                <w:between w:val="nil"/>
              </w:pBdr>
              <w:rPr>
                <w:color w:val="000000"/>
              </w:rPr>
            </w:pPr>
            <w:r>
              <w:rPr>
                <w:color w:val="000000"/>
              </w:rPr>
              <w:t xml:space="preserve"> </w:t>
            </w:r>
          </w:p>
          <w:p w:rsidR="00FC187D" w:rsidRDefault="00A4054A">
            <w:pPr>
              <w:numPr>
                <w:ilvl w:val="0"/>
                <w:numId w:val="5"/>
              </w:numPr>
              <w:pBdr>
                <w:top w:val="nil"/>
                <w:left w:val="nil"/>
                <w:bottom w:val="nil"/>
                <w:right w:val="nil"/>
                <w:between w:val="nil"/>
              </w:pBdr>
              <w:rPr>
                <w:color w:val="000000"/>
              </w:rPr>
            </w:pPr>
            <w:r>
              <w:rPr>
                <w:color w:val="000000"/>
              </w:rPr>
              <w:t xml:space="preserve"> </w:t>
            </w:r>
          </w:p>
          <w:p w:rsidR="00FC187D" w:rsidRDefault="00A4054A">
            <w:pPr>
              <w:numPr>
                <w:ilvl w:val="0"/>
                <w:numId w:val="5"/>
              </w:numPr>
              <w:pBdr>
                <w:top w:val="nil"/>
                <w:left w:val="nil"/>
                <w:bottom w:val="nil"/>
                <w:right w:val="nil"/>
                <w:between w:val="nil"/>
              </w:pBdr>
              <w:spacing w:after="200"/>
              <w:ind w:left="714" w:hanging="357"/>
              <w:rPr>
                <w:color w:val="000000"/>
              </w:rPr>
            </w:pPr>
            <w:r>
              <w:rPr>
                <w:color w:val="000000"/>
              </w:rPr>
              <w:t xml:space="preserve"> </w:t>
            </w:r>
          </w:p>
        </w:tc>
      </w:tr>
      <w:tr w:rsidR="00FC187D">
        <w:trPr>
          <w:trHeight w:val="1413"/>
        </w:trPr>
        <w:tc>
          <w:tcPr>
            <w:tcW w:w="9350" w:type="dxa"/>
          </w:tcPr>
          <w:p w:rsidR="00FC187D" w:rsidRDefault="00A4054A">
            <w:pPr>
              <w:ind w:firstLine="0"/>
            </w:pPr>
            <w:r>
              <w:t>Areas of Improvements:</w:t>
            </w:r>
          </w:p>
          <w:p w:rsidR="00FC187D" w:rsidRDefault="00A4054A">
            <w:pPr>
              <w:numPr>
                <w:ilvl w:val="0"/>
                <w:numId w:val="5"/>
              </w:numPr>
              <w:pBdr>
                <w:top w:val="nil"/>
                <w:left w:val="nil"/>
                <w:bottom w:val="nil"/>
                <w:right w:val="nil"/>
                <w:between w:val="nil"/>
              </w:pBdr>
              <w:rPr>
                <w:color w:val="000000"/>
              </w:rPr>
            </w:pPr>
            <w:r>
              <w:rPr>
                <w:color w:val="000000"/>
              </w:rPr>
              <w:t xml:space="preserve"> </w:t>
            </w:r>
          </w:p>
          <w:p w:rsidR="00FC187D" w:rsidRDefault="00A4054A">
            <w:pPr>
              <w:numPr>
                <w:ilvl w:val="0"/>
                <w:numId w:val="5"/>
              </w:numPr>
              <w:pBdr>
                <w:top w:val="nil"/>
                <w:left w:val="nil"/>
                <w:bottom w:val="nil"/>
                <w:right w:val="nil"/>
                <w:between w:val="nil"/>
              </w:pBdr>
              <w:rPr>
                <w:color w:val="000000"/>
              </w:rPr>
            </w:pPr>
            <w:r>
              <w:rPr>
                <w:color w:val="000000"/>
              </w:rPr>
              <w:t xml:space="preserve"> </w:t>
            </w:r>
          </w:p>
          <w:p w:rsidR="00FC187D" w:rsidRDefault="00A4054A">
            <w:pPr>
              <w:numPr>
                <w:ilvl w:val="0"/>
                <w:numId w:val="5"/>
              </w:numPr>
              <w:pBdr>
                <w:top w:val="nil"/>
                <w:left w:val="nil"/>
                <w:bottom w:val="nil"/>
                <w:right w:val="nil"/>
                <w:between w:val="nil"/>
              </w:pBdr>
              <w:spacing w:after="200"/>
              <w:rPr>
                <w:color w:val="000000"/>
              </w:rPr>
            </w:pPr>
            <w:r>
              <w:rPr>
                <w:color w:val="000000"/>
              </w:rPr>
              <w:t xml:space="preserve"> </w:t>
            </w:r>
          </w:p>
        </w:tc>
      </w:tr>
      <w:tr w:rsidR="00FC187D">
        <w:trPr>
          <w:trHeight w:val="1972"/>
        </w:trPr>
        <w:tc>
          <w:tcPr>
            <w:tcW w:w="9350" w:type="dxa"/>
          </w:tcPr>
          <w:p w:rsidR="00FC187D" w:rsidRDefault="00A4054A">
            <w:pPr>
              <w:ind w:firstLine="0"/>
            </w:pPr>
            <w:r>
              <w:t>Professional goals and objectives:</w:t>
            </w:r>
          </w:p>
          <w:p w:rsidR="00FC187D" w:rsidRDefault="00A4054A">
            <w:pPr>
              <w:numPr>
                <w:ilvl w:val="0"/>
                <w:numId w:val="5"/>
              </w:numPr>
              <w:pBdr>
                <w:top w:val="nil"/>
                <w:left w:val="nil"/>
                <w:bottom w:val="nil"/>
                <w:right w:val="nil"/>
                <w:between w:val="nil"/>
              </w:pBdr>
              <w:rPr>
                <w:color w:val="000000"/>
              </w:rPr>
            </w:pPr>
            <w:r>
              <w:rPr>
                <w:color w:val="000000"/>
              </w:rPr>
              <w:t xml:space="preserve"> </w:t>
            </w:r>
          </w:p>
          <w:p w:rsidR="00FC187D" w:rsidRDefault="00A4054A">
            <w:pPr>
              <w:numPr>
                <w:ilvl w:val="0"/>
                <w:numId w:val="5"/>
              </w:numPr>
              <w:pBdr>
                <w:top w:val="nil"/>
                <w:left w:val="nil"/>
                <w:bottom w:val="nil"/>
                <w:right w:val="nil"/>
                <w:between w:val="nil"/>
              </w:pBdr>
              <w:rPr>
                <w:color w:val="000000"/>
              </w:rPr>
            </w:pPr>
            <w:r>
              <w:rPr>
                <w:color w:val="000000"/>
              </w:rPr>
              <w:t xml:space="preserve"> </w:t>
            </w:r>
          </w:p>
          <w:p w:rsidR="00FC187D" w:rsidRDefault="00A4054A">
            <w:pPr>
              <w:numPr>
                <w:ilvl w:val="0"/>
                <w:numId w:val="5"/>
              </w:numPr>
              <w:pBdr>
                <w:top w:val="nil"/>
                <w:left w:val="nil"/>
                <w:bottom w:val="nil"/>
                <w:right w:val="nil"/>
                <w:between w:val="nil"/>
              </w:pBdr>
              <w:rPr>
                <w:color w:val="000000"/>
              </w:rPr>
            </w:pPr>
            <w:r>
              <w:rPr>
                <w:color w:val="000000"/>
              </w:rPr>
              <w:t xml:space="preserve"> </w:t>
            </w:r>
          </w:p>
          <w:p w:rsidR="00FC187D" w:rsidRDefault="00A4054A">
            <w:pPr>
              <w:numPr>
                <w:ilvl w:val="0"/>
                <w:numId w:val="5"/>
              </w:numPr>
              <w:pBdr>
                <w:top w:val="nil"/>
                <w:left w:val="nil"/>
                <w:bottom w:val="nil"/>
                <w:right w:val="nil"/>
                <w:between w:val="nil"/>
              </w:pBdr>
              <w:rPr>
                <w:color w:val="000000"/>
              </w:rPr>
            </w:pPr>
            <w:r>
              <w:rPr>
                <w:color w:val="000000"/>
              </w:rPr>
              <w:t xml:space="preserve"> </w:t>
            </w:r>
          </w:p>
          <w:p w:rsidR="00FC187D" w:rsidRDefault="00FC187D">
            <w:pPr>
              <w:numPr>
                <w:ilvl w:val="0"/>
                <w:numId w:val="5"/>
              </w:numPr>
              <w:pBdr>
                <w:top w:val="nil"/>
                <w:left w:val="nil"/>
                <w:bottom w:val="nil"/>
                <w:right w:val="nil"/>
                <w:between w:val="nil"/>
              </w:pBdr>
              <w:spacing w:after="200"/>
              <w:rPr>
                <w:color w:val="000000"/>
              </w:rPr>
            </w:pPr>
          </w:p>
        </w:tc>
      </w:tr>
    </w:tbl>
    <w:p w:rsidR="00FC187D" w:rsidRDefault="00A4054A">
      <w:pPr>
        <w:spacing w:before="200" w:after="0"/>
        <w:ind w:firstLine="0"/>
      </w:pPr>
      <w:r>
        <w:t xml:space="preserve">Next, list your top three priority career goals you would like to work on. Provide a brief statement on how and when you’d like to achieve them to meet your graduation requirements. </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C187D">
        <w:tc>
          <w:tcPr>
            <w:tcW w:w="9350" w:type="dxa"/>
          </w:tcPr>
          <w:p w:rsidR="00FC187D" w:rsidRDefault="00A4054A">
            <w:pPr>
              <w:ind w:firstLine="0"/>
              <w:rPr>
                <w:b/>
              </w:rPr>
            </w:pPr>
            <w:r>
              <w:rPr>
                <w:b/>
              </w:rPr>
              <w:t xml:space="preserve">Priority career goal #1 </w:t>
            </w:r>
          </w:p>
          <w:p w:rsidR="00FC187D" w:rsidRDefault="00A4054A">
            <w:pPr>
              <w:ind w:firstLine="0"/>
              <w:rPr>
                <w:i/>
                <w:sz w:val="20"/>
                <w:szCs w:val="20"/>
              </w:rPr>
            </w:pPr>
            <w:r>
              <w:rPr>
                <w:i/>
                <w:sz w:val="20"/>
                <w:szCs w:val="20"/>
              </w:rPr>
              <w:t>Describe how and when you’ll achieve this goal:</w:t>
            </w:r>
          </w:p>
          <w:p w:rsidR="00FC187D" w:rsidRDefault="00FC187D">
            <w:pPr>
              <w:ind w:firstLine="0"/>
              <w:rPr>
                <w:b/>
                <w:sz w:val="20"/>
                <w:szCs w:val="20"/>
              </w:rPr>
            </w:pPr>
          </w:p>
        </w:tc>
      </w:tr>
      <w:tr w:rsidR="00FC187D">
        <w:tc>
          <w:tcPr>
            <w:tcW w:w="9350" w:type="dxa"/>
          </w:tcPr>
          <w:p w:rsidR="00FC187D" w:rsidRDefault="00A4054A">
            <w:pPr>
              <w:ind w:firstLine="0"/>
              <w:rPr>
                <w:b/>
              </w:rPr>
            </w:pPr>
            <w:r>
              <w:rPr>
                <w:b/>
              </w:rPr>
              <w:t>Priority career goal #2:</w:t>
            </w:r>
          </w:p>
          <w:p w:rsidR="00FC187D" w:rsidRDefault="00A4054A">
            <w:pPr>
              <w:ind w:firstLine="0"/>
              <w:rPr>
                <w:i/>
                <w:sz w:val="20"/>
                <w:szCs w:val="20"/>
              </w:rPr>
            </w:pPr>
            <w:r>
              <w:rPr>
                <w:i/>
                <w:sz w:val="20"/>
                <w:szCs w:val="20"/>
              </w:rPr>
              <w:t>Describe how and when you’ll achieve this goal:</w:t>
            </w:r>
          </w:p>
          <w:p w:rsidR="00FC187D" w:rsidRDefault="00FC187D">
            <w:pPr>
              <w:ind w:firstLine="0"/>
              <w:rPr>
                <w:b/>
              </w:rPr>
            </w:pPr>
          </w:p>
        </w:tc>
      </w:tr>
      <w:tr w:rsidR="00FC187D">
        <w:tc>
          <w:tcPr>
            <w:tcW w:w="9350" w:type="dxa"/>
          </w:tcPr>
          <w:p w:rsidR="00FC187D" w:rsidRDefault="00A4054A">
            <w:pPr>
              <w:ind w:firstLine="0"/>
              <w:rPr>
                <w:b/>
              </w:rPr>
            </w:pPr>
            <w:r>
              <w:rPr>
                <w:b/>
              </w:rPr>
              <w:t>Priority career goal #3:</w:t>
            </w:r>
          </w:p>
          <w:p w:rsidR="00FC187D" w:rsidRDefault="00A4054A">
            <w:pPr>
              <w:ind w:firstLine="0"/>
              <w:rPr>
                <w:i/>
                <w:sz w:val="20"/>
                <w:szCs w:val="20"/>
              </w:rPr>
            </w:pPr>
            <w:r>
              <w:rPr>
                <w:i/>
                <w:sz w:val="20"/>
                <w:szCs w:val="20"/>
              </w:rPr>
              <w:t>Describe how and when you’ll achieve this goal:</w:t>
            </w:r>
          </w:p>
          <w:p w:rsidR="00FC187D" w:rsidRDefault="00FC187D">
            <w:pPr>
              <w:ind w:firstLine="0"/>
              <w:rPr>
                <w:b/>
              </w:rPr>
            </w:pPr>
          </w:p>
        </w:tc>
      </w:tr>
    </w:tbl>
    <w:p w:rsidR="00FC187D" w:rsidRDefault="00A4054A">
      <w:pPr>
        <w:spacing w:before="200" w:after="0"/>
        <w:ind w:firstLine="0"/>
        <w:rPr>
          <w:b/>
          <w:u w:val="single"/>
        </w:rPr>
      </w:pPr>
      <w:r>
        <w:rPr>
          <w:b/>
          <w:u w:val="single"/>
        </w:rPr>
        <w:t>Academic Advisor (AA)/Supervisor Approval</w:t>
      </w:r>
      <w:r>
        <w:t xml:space="preserve"> </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4536"/>
        <w:gridCol w:w="2125"/>
      </w:tblGrid>
      <w:tr w:rsidR="00FC187D">
        <w:trPr>
          <w:trHeight w:val="645"/>
        </w:trPr>
        <w:tc>
          <w:tcPr>
            <w:tcW w:w="2689" w:type="dxa"/>
          </w:tcPr>
          <w:p w:rsidR="00FC187D" w:rsidRDefault="00A4054A">
            <w:pPr>
              <w:ind w:firstLine="0"/>
              <w:rPr>
                <w:sz w:val="20"/>
                <w:szCs w:val="20"/>
              </w:rPr>
            </w:pPr>
            <w:r>
              <w:rPr>
                <w:sz w:val="20"/>
                <w:szCs w:val="20"/>
              </w:rPr>
              <w:t xml:space="preserve">Student name: </w:t>
            </w:r>
          </w:p>
        </w:tc>
        <w:tc>
          <w:tcPr>
            <w:tcW w:w="4536" w:type="dxa"/>
          </w:tcPr>
          <w:p w:rsidR="00FC187D" w:rsidRDefault="00A4054A">
            <w:pPr>
              <w:ind w:firstLine="0"/>
              <w:rPr>
                <w:sz w:val="20"/>
                <w:szCs w:val="20"/>
              </w:rPr>
            </w:pPr>
            <w:r>
              <w:rPr>
                <w:sz w:val="20"/>
                <w:szCs w:val="20"/>
              </w:rPr>
              <w:t xml:space="preserve">Student signature: </w:t>
            </w:r>
          </w:p>
          <w:p w:rsidR="00FC187D" w:rsidRDefault="00FC187D">
            <w:pPr>
              <w:ind w:firstLine="0"/>
              <w:rPr>
                <w:sz w:val="20"/>
                <w:szCs w:val="20"/>
              </w:rPr>
            </w:pPr>
          </w:p>
        </w:tc>
        <w:tc>
          <w:tcPr>
            <w:tcW w:w="2125" w:type="dxa"/>
          </w:tcPr>
          <w:p w:rsidR="00FC187D" w:rsidRDefault="00A4054A">
            <w:pPr>
              <w:ind w:firstLine="0"/>
              <w:rPr>
                <w:sz w:val="20"/>
                <w:szCs w:val="20"/>
              </w:rPr>
            </w:pPr>
            <w:r>
              <w:rPr>
                <w:sz w:val="20"/>
                <w:szCs w:val="20"/>
              </w:rPr>
              <w:t>Date:</w:t>
            </w:r>
          </w:p>
        </w:tc>
      </w:tr>
      <w:tr w:rsidR="00FC187D">
        <w:trPr>
          <w:trHeight w:val="645"/>
        </w:trPr>
        <w:tc>
          <w:tcPr>
            <w:tcW w:w="2689" w:type="dxa"/>
          </w:tcPr>
          <w:p w:rsidR="00FC187D" w:rsidRDefault="00A4054A">
            <w:pPr>
              <w:ind w:firstLine="0"/>
              <w:rPr>
                <w:sz w:val="20"/>
                <w:szCs w:val="20"/>
              </w:rPr>
            </w:pPr>
            <w:r>
              <w:rPr>
                <w:sz w:val="20"/>
                <w:szCs w:val="20"/>
              </w:rPr>
              <w:t>AA</w:t>
            </w:r>
            <w:r>
              <w:rPr>
                <w:sz w:val="20"/>
                <w:szCs w:val="20"/>
              </w:rPr>
              <w:t>/Supervisor name:</w:t>
            </w:r>
          </w:p>
        </w:tc>
        <w:tc>
          <w:tcPr>
            <w:tcW w:w="4536" w:type="dxa"/>
          </w:tcPr>
          <w:p w:rsidR="00FC187D" w:rsidRDefault="00A4054A">
            <w:pPr>
              <w:ind w:firstLine="0"/>
              <w:rPr>
                <w:sz w:val="20"/>
                <w:szCs w:val="20"/>
              </w:rPr>
            </w:pPr>
            <w:r>
              <w:rPr>
                <w:sz w:val="20"/>
                <w:szCs w:val="20"/>
              </w:rPr>
              <w:t>AA/Supervisor signature:</w:t>
            </w:r>
          </w:p>
          <w:p w:rsidR="00FC187D" w:rsidRDefault="00FC187D">
            <w:pPr>
              <w:ind w:firstLine="0"/>
              <w:rPr>
                <w:sz w:val="20"/>
                <w:szCs w:val="20"/>
              </w:rPr>
            </w:pPr>
          </w:p>
        </w:tc>
        <w:tc>
          <w:tcPr>
            <w:tcW w:w="2125" w:type="dxa"/>
          </w:tcPr>
          <w:p w:rsidR="00FC187D" w:rsidRDefault="00A4054A">
            <w:pPr>
              <w:ind w:firstLine="0"/>
              <w:rPr>
                <w:sz w:val="20"/>
                <w:szCs w:val="20"/>
              </w:rPr>
            </w:pPr>
            <w:r>
              <w:rPr>
                <w:sz w:val="20"/>
                <w:szCs w:val="20"/>
              </w:rPr>
              <w:t>Date:</w:t>
            </w:r>
          </w:p>
        </w:tc>
      </w:tr>
    </w:tbl>
    <w:p w:rsidR="00FC187D" w:rsidRDefault="00FC187D">
      <w:pPr>
        <w:ind w:firstLine="0"/>
      </w:pPr>
    </w:p>
    <w:sectPr w:rsidR="00FC187D" w:rsidSect="00A4054A">
      <w:headerReference w:type="even" r:id="rId14"/>
      <w:headerReference w:type="default" r:id="rId15"/>
      <w:footerReference w:type="default" r:id="rId16"/>
      <w:headerReference w:type="first" r:id="rId17"/>
      <w:pgSz w:w="12240" w:h="15840"/>
      <w:pgMar w:top="850" w:right="1440" w:bottom="850" w:left="1440" w:header="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4054A">
      <w:pPr>
        <w:spacing w:after="0"/>
      </w:pPr>
      <w:r>
        <w:separator/>
      </w:r>
    </w:p>
  </w:endnote>
  <w:endnote w:type="continuationSeparator" w:id="0">
    <w:p w:rsidR="00000000" w:rsidRDefault="00A40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87D" w:rsidRDefault="00A4054A">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FC187D" w:rsidRDefault="00FC187D">
    <w:pPr>
      <w:pBdr>
        <w:top w:val="nil"/>
        <w:left w:val="nil"/>
        <w:bottom w:val="nil"/>
        <w:right w:val="nil"/>
        <w:between w:val="nil"/>
      </w:pBdr>
      <w:tabs>
        <w:tab w:val="center" w:pos="4680"/>
        <w:tab w:val="right" w:pos="9360"/>
      </w:tabs>
      <w:spacing w:after="0"/>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4054A">
      <w:pPr>
        <w:spacing w:after="0"/>
      </w:pPr>
      <w:r>
        <w:separator/>
      </w:r>
    </w:p>
  </w:footnote>
  <w:footnote w:type="continuationSeparator" w:id="0">
    <w:p w:rsidR="00000000" w:rsidRDefault="00A405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87D" w:rsidRDefault="00A4054A">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end"/>
    </w:r>
  </w:p>
  <w:p w:rsidR="00FC187D" w:rsidRDefault="00FC187D">
    <w:pPr>
      <w:pBdr>
        <w:top w:val="nil"/>
        <w:left w:val="nil"/>
        <w:bottom w:val="nil"/>
        <w:right w:val="nil"/>
        <w:between w:val="nil"/>
      </w:pBdr>
      <w:tabs>
        <w:tab w:val="center" w:pos="4680"/>
        <w:tab w:val="right" w:pos="9360"/>
      </w:tabs>
      <w:spacing w:after="0"/>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4A" w:rsidRDefault="00A4054A" w:rsidP="00A4054A">
    <w:pPr>
      <w:pStyle w:val="Header"/>
      <w:ind w:hanging="8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4A" w:rsidRDefault="00A4054A" w:rsidP="00A4054A">
    <w:pPr>
      <w:pStyle w:val="Header"/>
      <w:ind w:hanging="540"/>
    </w:pPr>
    <w:r w:rsidRPr="00D6251C">
      <w:rPr>
        <w:noProof/>
      </w:rPr>
      <w:drawing>
        <wp:inline distT="0" distB="0" distL="0" distR="0" wp14:anchorId="383D95B0" wp14:editId="2DA446D9">
          <wp:extent cx="5943600" cy="1250950"/>
          <wp:effectExtent l="0" t="0" r="0" b="635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50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065"/>
    <w:multiLevelType w:val="multilevel"/>
    <w:tmpl w:val="83D26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CC4540"/>
    <w:multiLevelType w:val="multilevel"/>
    <w:tmpl w:val="F566FB5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31F11F45"/>
    <w:multiLevelType w:val="multilevel"/>
    <w:tmpl w:val="AC38889C"/>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3A7BA7"/>
    <w:multiLevelType w:val="multilevel"/>
    <w:tmpl w:val="2D021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D86BE4"/>
    <w:multiLevelType w:val="multilevel"/>
    <w:tmpl w:val="AEB4C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0E7261"/>
    <w:multiLevelType w:val="multilevel"/>
    <w:tmpl w:val="770A53F2"/>
    <w:lvl w:ilvl="0">
      <w:start w:val="1"/>
      <w:numFmt w:val="decimal"/>
      <w:lvlText w:val="%1."/>
      <w:lvlJc w:val="left"/>
      <w:pPr>
        <w:ind w:left="36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o"/>
      <w:lvlJc w:val="left"/>
      <w:pPr>
        <w:ind w:left="2520" w:hanging="360"/>
      </w:pPr>
      <w:rPr>
        <w:rFonts w:ascii="Courier New" w:eastAsia="Courier New" w:hAnsi="Courier New" w:cs="Courier New"/>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7044F78"/>
    <w:multiLevelType w:val="multilevel"/>
    <w:tmpl w:val="F9D64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2B4D0B"/>
    <w:multiLevelType w:val="multilevel"/>
    <w:tmpl w:val="B67672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ECC1DF5"/>
    <w:multiLevelType w:val="multilevel"/>
    <w:tmpl w:val="CAA809E2"/>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o"/>
      <w:lvlJc w:val="left"/>
      <w:pPr>
        <w:ind w:left="2520" w:hanging="360"/>
      </w:pPr>
      <w:rPr>
        <w:rFonts w:ascii="Courier New" w:eastAsia="Courier New" w:hAnsi="Courier New" w:cs="Courier New"/>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7"/>
  </w:num>
  <w:num w:numId="4">
    <w:abstractNumId w:val="3"/>
  </w:num>
  <w:num w:numId="5">
    <w:abstractNumId w:val="6"/>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7D"/>
    <w:rsid w:val="00A4054A"/>
    <w:rsid w:val="00F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EB85E"/>
  <w15:docId w15:val="{344C2624-6705-4517-A7B6-3D836C79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CA" w:eastAsia="en-US" w:bidi="ar-SA"/>
      </w:rPr>
    </w:rPrDefault>
    <w:pPrDefault>
      <w:pPr>
        <w:spacing w:after="200"/>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0B6A"/>
    <w:pPr>
      <w:spacing w:before="100" w:beforeAutospacing="1" w:after="100" w:afterAutospacing="1"/>
      <w:ind w:firstLine="0"/>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43E13"/>
    <w:rPr>
      <w:color w:val="0563C1" w:themeColor="hyperlink"/>
      <w:u w:val="single"/>
    </w:rPr>
  </w:style>
  <w:style w:type="character" w:styleId="UnresolvedMention">
    <w:name w:val="Unresolved Mention"/>
    <w:basedOn w:val="DefaultParagraphFont"/>
    <w:uiPriority w:val="99"/>
    <w:semiHidden/>
    <w:unhideWhenUsed/>
    <w:rsid w:val="00343E13"/>
    <w:rPr>
      <w:color w:val="605E5C"/>
      <w:shd w:val="clear" w:color="auto" w:fill="E1DFDD"/>
    </w:rPr>
  </w:style>
  <w:style w:type="paragraph" w:styleId="ListParagraph">
    <w:name w:val="List Paragraph"/>
    <w:basedOn w:val="Normal"/>
    <w:uiPriority w:val="34"/>
    <w:qFormat/>
    <w:rsid w:val="001B0763"/>
    <w:pPr>
      <w:ind w:left="720"/>
      <w:contextualSpacing/>
    </w:pPr>
  </w:style>
  <w:style w:type="table" w:styleId="TableGrid">
    <w:name w:val="Table Grid"/>
    <w:basedOn w:val="TableNormal"/>
    <w:uiPriority w:val="39"/>
    <w:rsid w:val="003E2F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6CC"/>
    <w:pPr>
      <w:tabs>
        <w:tab w:val="center" w:pos="4680"/>
        <w:tab w:val="right" w:pos="9360"/>
      </w:tabs>
      <w:spacing w:after="0"/>
    </w:pPr>
  </w:style>
  <w:style w:type="character" w:customStyle="1" w:styleId="HeaderChar">
    <w:name w:val="Header Char"/>
    <w:basedOn w:val="DefaultParagraphFont"/>
    <w:link w:val="Header"/>
    <w:uiPriority w:val="99"/>
    <w:rsid w:val="008B06CC"/>
  </w:style>
  <w:style w:type="character" w:styleId="PageNumber">
    <w:name w:val="page number"/>
    <w:basedOn w:val="DefaultParagraphFont"/>
    <w:uiPriority w:val="99"/>
    <w:semiHidden/>
    <w:unhideWhenUsed/>
    <w:rsid w:val="008B06CC"/>
  </w:style>
  <w:style w:type="paragraph" w:styleId="Footer">
    <w:name w:val="footer"/>
    <w:basedOn w:val="Normal"/>
    <w:link w:val="FooterChar"/>
    <w:uiPriority w:val="99"/>
    <w:unhideWhenUsed/>
    <w:rsid w:val="00494D66"/>
    <w:pPr>
      <w:tabs>
        <w:tab w:val="center" w:pos="4680"/>
        <w:tab w:val="right" w:pos="9360"/>
      </w:tabs>
      <w:spacing w:after="0"/>
    </w:pPr>
  </w:style>
  <w:style w:type="character" w:customStyle="1" w:styleId="FooterChar">
    <w:name w:val="Footer Char"/>
    <w:basedOn w:val="DefaultParagraphFont"/>
    <w:link w:val="Footer"/>
    <w:uiPriority w:val="99"/>
    <w:rsid w:val="00494D66"/>
  </w:style>
  <w:style w:type="character" w:styleId="FollowedHyperlink">
    <w:name w:val="FollowedHyperlink"/>
    <w:basedOn w:val="DefaultParagraphFont"/>
    <w:uiPriority w:val="99"/>
    <w:semiHidden/>
    <w:unhideWhenUsed/>
    <w:rsid w:val="00D82D69"/>
    <w:rPr>
      <w:color w:val="954F72" w:themeColor="followedHyperlink"/>
      <w:u w:val="single"/>
    </w:rPr>
  </w:style>
  <w:style w:type="character" w:styleId="Strong">
    <w:name w:val="Strong"/>
    <w:basedOn w:val="DefaultParagraphFont"/>
    <w:uiPriority w:val="22"/>
    <w:qFormat/>
    <w:rsid w:val="0075496C"/>
    <w:rPr>
      <w:b/>
      <w:bCs/>
    </w:rPr>
  </w:style>
  <w:style w:type="character" w:customStyle="1" w:styleId="Heading1Char">
    <w:name w:val="Heading 1 Char"/>
    <w:basedOn w:val="DefaultParagraphFont"/>
    <w:link w:val="Heading1"/>
    <w:uiPriority w:val="9"/>
    <w:rsid w:val="00CE0B6A"/>
    <w:rPr>
      <w:rFonts w:ascii="Times New Roman" w:eastAsia="Times New Roman" w:hAnsi="Times New Roman" w:cs="Times New Roman"/>
      <w:b/>
      <w:bCs/>
      <w:kern w:val="36"/>
      <w:sz w:val="48"/>
      <w:szCs w:val="48"/>
      <w:lang w:eastAsia="en-CA"/>
    </w:rPr>
  </w:style>
  <w:style w:type="character" w:styleId="CommentReference">
    <w:name w:val="annotation reference"/>
    <w:basedOn w:val="DefaultParagraphFont"/>
    <w:uiPriority w:val="99"/>
    <w:semiHidden/>
    <w:unhideWhenUsed/>
    <w:rsid w:val="00935270"/>
    <w:rPr>
      <w:sz w:val="16"/>
      <w:szCs w:val="16"/>
    </w:rPr>
  </w:style>
  <w:style w:type="paragraph" w:styleId="CommentText">
    <w:name w:val="annotation text"/>
    <w:basedOn w:val="Normal"/>
    <w:link w:val="CommentTextChar"/>
    <w:uiPriority w:val="99"/>
    <w:unhideWhenUsed/>
    <w:rsid w:val="00935270"/>
    <w:rPr>
      <w:sz w:val="20"/>
      <w:szCs w:val="20"/>
    </w:rPr>
  </w:style>
  <w:style w:type="character" w:customStyle="1" w:styleId="CommentTextChar">
    <w:name w:val="Comment Text Char"/>
    <w:basedOn w:val="DefaultParagraphFont"/>
    <w:link w:val="CommentText"/>
    <w:uiPriority w:val="99"/>
    <w:rsid w:val="00935270"/>
    <w:rPr>
      <w:sz w:val="20"/>
      <w:szCs w:val="20"/>
    </w:rPr>
  </w:style>
  <w:style w:type="paragraph" w:styleId="CommentSubject">
    <w:name w:val="annotation subject"/>
    <w:basedOn w:val="CommentText"/>
    <w:next w:val="CommentText"/>
    <w:link w:val="CommentSubjectChar"/>
    <w:uiPriority w:val="99"/>
    <w:semiHidden/>
    <w:unhideWhenUsed/>
    <w:rsid w:val="00935270"/>
    <w:rPr>
      <w:b/>
      <w:bCs/>
    </w:rPr>
  </w:style>
  <w:style w:type="character" w:customStyle="1" w:styleId="CommentSubjectChar">
    <w:name w:val="Comment Subject Char"/>
    <w:basedOn w:val="CommentTextChar"/>
    <w:link w:val="CommentSubject"/>
    <w:uiPriority w:val="99"/>
    <w:semiHidden/>
    <w:rsid w:val="00935270"/>
    <w:rPr>
      <w:b/>
      <w:bCs/>
      <w:sz w:val="20"/>
      <w:szCs w:val="20"/>
    </w:rPr>
  </w:style>
  <w:style w:type="paragraph" w:styleId="BalloonText">
    <w:name w:val="Balloon Text"/>
    <w:basedOn w:val="Normal"/>
    <w:link w:val="BalloonTextChar"/>
    <w:uiPriority w:val="99"/>
    <w:semiHidden/>
    <w:unhideWhenUsed/>
    <w:rsid w:val="009352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270"/>
    <w:rPr>
      <w:rFonts w:ascii="Segoe UI" w:hAnsi="Segoe UI" w:cs="Segoe UI"/>
      <w:sz w:val="18"/>
      <w:szCs w:val="18"/>
    </w:rPr>
  </w:style>
  <w:style w:type="paragraph" w:styleId="Revision">
    <w:name w:val="Revision"/>
    <w:hidden/>
    <w:uiPriority w:val="99"/>
    <w:semiHidden/>
    <w:rsid w:val="00215FB8"/>
    <w:pPr>
      <w:spacing w:after="0"/>
      <w:ind w:firstLine="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alberta.ca/graduate-studies/professional-development/professional-development-requirement/index.html" TargetMode="External"/><Relationship Id="rId13" Type="http://schemas.openxmlformats.org/officeDocument/2006/relationships/hyperlink" Target="https://www.ualberta.ca/graduate-studies/media-library/forms-cabinet/records/professional-development/20210412_idpandpdcompletio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alberta.ca/graduate-studies/media-library/professional-development-new-kevin/forms-updated/20201208-declaration-of-attendanc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hri.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mpusbridge.ualberta.ca/hom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alberta.ca/graduate-studies/professional-development/professional-development-requirement/individual-development-plan-idp.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kJ8RlgK301a3swJ3drtCmeL8qw==">CgMxLjAyCGguZ2pkZ3hzOABqLAoUc3VnZ2VzdC4zcjM1cmR3YnB3b3ASFEthcmEgU2NoaWNrLU1ha2Fyb2ZmaiwKFHN1Z2dlc3QuZzI4Zmt1dGxrcnQ2EhRLYXJhIFNjaGljay1NYWthcm9mZmosChRzdWdnZXN0LnF4MHBuN2lnaGY3dhIUS2FyYSBTY2hpY2stTWFrYXJvZmZqLAoUc3VnZ2VzdC5nZml1dW5haGc1czYSFEthcmEgU2NoaWNrLU1ha2Fyb2ZmaiwKFHN1Z2dlc3QuYjRoa2g2Z2xvNnhiEhRLYXJhIFNjaGljay1NYWthcm9mZnIhMWJRYlNDRDhzX0R4VWVoNkl5eGV5YldXM3djMUJEZD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UA Faculty of Nursing</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 Wun Janet Lee</dc:creator>
  <cp:lastModifiedBy>Anna Hnit</cp:lastModifiedBy>
  <cp:revision>2</cp:revision>
  <dcterms:created xsi:type="dcterms:W3CDTF">2023-11-22T17:57:00Z</dcterms:created>
  <dcterms:modified xsi:type="dcterms:W3CDTF">2023-11-22T17:57:00Z</dcterms:modified>
</cp:coreProperties>
</file>