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eading=h.gjdgxs" w:colFirst="0" w:colLast="0"/>
    <w:bookmarkEnd w:id="0"/>
    <w:p w14:paraId="2B038AF8" w14:textId="77777777" w:rsidR="002E682E" w:rsidRPr="00412BAE" w:rsidRDefault="00CF0FAD" w:rsidP="00071A3C">
      <w:pPr>
        <w:pBdr>
          <w:top w:val="nil"/>
          <w:left w:val="nil"/>
          <w:bottom w:val="nil"/>
          <w:right w:val="nil"/>
          <w:between w:val="nil"/>
        </w:pBdr>
        <w:rPr>
          <w:rFonts w:ascii="Times New Roman" w:eastAsia="Times New Roman" w:hAnsi="Times New Roman" w:cs="Times New Roman"/>
          <w:color w:val="000000"/>
          <w:sz w:val="20"/>
          <w:szCs w:val="20"/>
        </w:rPr>
      </w:pPr>
      <w:r>
        <w:rPr>
          <w:noProof/>
          <w:color w:val="000000"/>
          <w:sz w:val="19"/>
          <w:szCs w:val="19"/>
        </w:rPr>
        <mc:AlternateContent>
          <mc:Choice Requires="wpg">
            <w:drawing>
              <wp:anchor distT="0" distB="0" distL="114300" distR="114300" simplePos="0" relativeHeight="251658240" behindDoc="0" locked="0" layoutInCell="1" hidden="0" allowOverlap="1" wp14:anchorId="25FD3697" wp14:editId="7E23F52D">
                <wp:simplePos x="0" y="0"/>
                <wp:positionH relativeFrom="page">
                  <wp:posOffset>7705090</wp:posOffset>
                </wp:positionH>
                <wp:positionV relativeFrom="page">
                  <wp:posOffset>158750</wp:posOffset>
                </wp:positionV>
                <wp:extent cx="26035" cy="9777730"/>
                <wp:effectExtent l="0" t="0" r="0" b="0"/>
                <wp:wrapNone/>
                <wp:docPr id="11" name="Group 11"/>
                <wp:cNvGraphicFramePr/>
                <a:graphic xmlns:a="http://schemas.openxmlformats.org/drawingml/2006/main">
                  <a:graphicData uri="http://schemas.microsoft.com/office/word/2010/wordprocessingGroup">
                    <wpg:wgp>
                      <wpg:cNvGrpSpPr/>
                      <wpg:grpSpPr>
                        <a:xfrm>
                          <a:off x="0" y="0"/>
                          <a:ext cx="26035" cy="9777730"/>
                          <a:chOff x="5332983" y="-19147"/>
                          <a:chExt cx="26025" cy="7579143"/>
                        </a:xfrm>
                      </wpg:grpSpPr>
                      <wpg:grpSp>
                        <wpg:cNvPr id="1" name="Group 1"/>
                        <wpg:cNvGrpSpPr/>
                        <wpg:grpSpPr>
                          <a:xfrm>
                            <a:off x="5332983" y="-19147"/>
                            <a:ext cx="26025" cy="7579143"/>
                            <a:chOff x="0" y="-24764"/>
                            <a:chExt cx="26025" cy="9802489"/>
                          </a:xfrm>
                        </wpg:grpSpPr>
                        <wps:wsp>
                          <wps:cNvPr id="2" name="Rectangle 2"/>
                          <wps:cNvSpPr/>
                          <wps:spPr>
                            <a:xfrm>
                              <a:off x="0" y="0"/>
                              <a:ext cx="26025" cy="9777725"/>
                            </a:xfrm>
                            <a:prstGeom prst="rect">
                              <a:avLst/>
                            </a:prstGeom>
                            <a:noFill/>
                            <a:ln>
                              <a:noFill/>
                            </a:ln>
                          </wps:spPr>
                          <wps:txbx>
                            <w:txbxContent>
                              <w:p w14:paraId="1E94A73A" w14:textId="77777777" w:rsidR="002E682E" w:rsidRDefault="002E682E">
                                <w:pPr>
                                  <w:textDirection w:val="btLr"/>
                                </w:pPr>
                              </w:p>
                            </w:txbxContent>
                          </wps:txbx>
                          <wps:bodyPr spcFirstLastPara="1" wrap="square" lIns="91425" tIns="91425" rIns="91425" bIns="91425" anchor="ctr" anchorCtr="0">
                            <a:noAutofit/>
                          </wps:bodyPr>
                        </wps:wsp>
                        <wps:wsp>
                          <wps:cNvPr id="3" name="Freeform 3"/>
                          <wps:cNvSpPr/>
                          <wps:spPr>
                            <a:xfrm>
                              <a:off x="8890" y="-24764"/>
                              <a:ext cx="3175" cy="4340860"/>
                            </a:xfrm>
                            <a:custGeom>
                              <a:avLst/>
                              <a:gdLst/>
                              <a:ahLst/>
                              <a:cxnLst/>
                              <a:rect l="l" t="t" r="r" b="b"/>
                              <a:pathLst>
                                <a:path w="3175" h="4340860" extrusionOk="0">
                                  <a:moveTo>
                                    <a:pt x="12065" y="6872605"/>
                                  </a:moveTo>
                                  <a:lnTo>
                                    <a:pt x="12065" y="5456555"/>
                                  </a:lnTo>
                                  <a:moveTo>
                                    <a:pt x="15240" y="9802495"/>
                                  </a:moveTo>
                                  <a:lnTo>
                                    <a:pt x="15240" y="688467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25FD3697" id="Group 11" o:spid="_x0000_s1026" style="position:absolute;margin-left:606.7pt;margin-top:12.5pt;width:2.05pt;height:769.9pt;z-index:251658240;mso-position-horizontal-relative:page;mso-position-vertical-relative:page" coordorigin="53329,-191" coordsize="260,75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">
                <v:group id="Group 1" o:spid="_x0000_s1027" style="position:absolute;left:53329;top:-191;width:261;height:75790" coordorigin=",-247" coordsize="260,98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">
                  <v:rect id="Rectangle 2" o:spid="_x0000_s1028" style="position:absolute;width:260;height:97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" filled="f" stroked="f">
                    <v:textbox inset="2.53958mm,2.53958mm,2.53958mm,2.53958mm">
                      <w:txbxContent>
                        <w:p w14:paraId="1E94A73A" w14:textId="77777777" w:rsidR="002E682E" w:rsidRDefault="002E682E">
                          <w:pPr>
                            <w:textDirection w:val="btLr"/>
                          </w:pPr>
                        </w:p>
                      </w:txbxContent>
                    </v:textbox>
                  </v:rect>
                  <v:shape id="Freeform 3" o:spid="_x0000_s1029" style="position:absolute;left:88;top:-247;width:32;height:43407;visibility:visible;mso-wrap-style:square;v-text-anchor:middle" coordsize="3175,434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" path="m12065,6872605r,-1416050m15240,9802495r,-2917825e" filled="f">
                    <v:stroke startarrowwidth="narrow" startarrowlength="short" endarrowwidth="narrow" endarrowlength="short"/>
                    <v:path arrowok="t" o:extrusionok="f"/>
                  </v:shape>
                </v:group>
                <w10:wrap anchorx="page" anchory="page"/>
              </v:group>
            </w:pict>
          </mc:Fallback>
        </mc:AlternateContent>
      </w:r>
      <w:r>
        <w:rPr>
          <w:b/>
          <w:sz w:val="27"/>
          <w:szCs w:val="27"/>
        </w:rPr>
        <w:t>Dr. Oksana Suchowersky and Dr. Chris Eagle Clinical Fellowship</w:t>
      </w:r>
    </w:p>
    <w:p w14:paraId="41F721A9" w14:textId="77777777" w:rsidR="002E682E" w:rsidRDefault="002E682E" w:rsidP="00071A3C">
      <w:pPr>
        <w:pBdr>
          <w:top w:val="nil"/>
          <w:left w:val="nil"/>
          <w:bottom w:val="nil"/>
          <w:right w:val="nil"/>
          <w:between w:val="nil"/>
        </w:pBdr>
        <w:rPr>
          <w:b/>
          <w:color w:val="000000"/>
          <w:sz w:val="28"/>
          <w:szCs w:val="28"/>
        </w:rPr>
      </w:pPr>
    </w:p>
    <w:p w14:paraId="2D6C5AA6" w14:textId="3B59A97B" w:rsidR="00071A3C" w:rsidRDefault="00CF0FAD" w:rsidP="00071A3C">
      <w:pPr>
        <w:pBdr>
          <w:top w:val="nil"/>
          <w:left w:val="nil"/>
          <w:bottom w:val="nil"/>
          <w:right w:val="nil"/>
          <w:between w:val="nil"/>
        </w:pBdr>
        <w:ind w:right="382"/>
        <w:rPr>
          <w:color w:val="000000"/>
          <w:sz w:val="19"/>
          <w:szCs w:val="19"/>
        </w:rPr>
      </w:pPr>
      <w:r w:rsidRPr="00412BAE">
        <w:rPr>
          <w:color w:val="000000"/>
          <w:sz w:val="19"/>
          <w:szCs w:val="19"/>
        </w:rPr>
        <w:t>The Dr. Oksana Suchowersky and Dr. Chris Eagle Clinical Fellowship w</w:t>
      </w:r>
      <w:r w:rsidR="00412BAE">
        <w:rPr>
          <w:color w:val="000000"/>
          <w:sz w:val="19"/>
          <w:szCs w:val="19"/>
        </w:rPr>
        <w:t>as</w:t>
      </w:r>
      <w:r w:rsidRPr="00412BAE">
        <w:rPr>
          <w:color w:val="000000"/>
          <w:sz w:val="19"/>
          <w:szCs w:val="19"/>
        </w:rPr>
        <w:t xml:space="preserve"> created through a generous donation with the intention of building capacity and expertise in the areas of neurogenetics, neurology or genetics. </w:t>
      </w:r>
      <w:r w:rsidR="0059035A">
        <w:rPr>
          <w:color w:val="000000"/>
          <w:sz w:val="19"/>
          <w:szCs w:val="19"/>
        </w:rPr>
        <w:t>The</w:t>
      </w:r>
      <w:r w:rsidR="0059035A" w:rsidRPr="0059035A">
        <w:rPr>
          <w:color w:val="000000"/>
          <w:sz w:val="19"/>
          <w:szCs w:val="19"/>
        </w:rPr>
        <w:t xml:space="preserve"> </w:t>
      </w:r>
      <w:r w:rsidR="0059035A">
        <w:rPr>
          <w:color w:val="000000"/>
          <w:sz w:val="19"/>
          <w:szCs w:val="19"/>
        </w:rPr>
        <w:t>f</w:t>
      </w:r>
      <w:r w:rsidR="0059035A" w:rsidRPr="0059035A">
        <w:rPr>
          <w:color w:val="000000"/>
          <w:sz w:val="19"/>
          <w:szCs w:val="19"/>
        </w:rPr>
        <w:t xml:space="preserve">ellowship </w:t>
      </w:r>
      <w:r w:rsidR="0059035A">
        <w:rPr>
          <w:color w:val="000000"/>
          <w:sz w:val="19"/>
          <w:szCs w:val="19"/>
        </w:rPr>
        <w:t xml:space="preserve">is tenable </w:t>
      </w:r>
      <w:r w:rsidR="0059035A" w:rsidRPr="0059035A">
        <w:rPr>
          <w:color w:val="000000"/>
          <w:sz w:val="19"/>
          <w:szCs w:val="19"/>
        </w:rPr>
        <w:t>at</w:t>
      </w:r>
      <w:r w:rsidR="0059035A">
        <w:rPr>
          <w:color w:val="000000"/>
          <w:sz w:val="19"/>
          <w:szCs w:val="19"/>
        </w:rPr>
        <w:t xml:space="preserve"> t</w:t>
      </w:r>
      <w:r w:rsidR="0059035A" w:rsidRPr="0059035A">
        <w:rPr>
          <w:color w:val="000000"/>
          <w:sz w:val="19"/>
          <w:szCs w:val="19"/>
        </w:rPr>
        <w:t>he U</w:t>
      </w:r>
      <w:r w:rsidR="0059035A">
        <w:rPr>
          <w:color w:val="000000"/>
          <w:sz w:val="19"/>
          <w:szCs w:val="19"/>
        </w:rPr>
        <w:t xml:space="preserve">niversity of Alberta with </w:t>
      </w:r>
      <w:r w:rsidR="0059035A" w:rsidRPr="0059035A">
        <w:rPr>
          <w:color w:val="000000"/>
          <w:sz w:val="19"/>
          <w:szCs w:val="19"/>
        </w:rPr>
        <w:t xml:space="preserve">preference </w:t>
      </w:r>
      <w:r w:rsidR="008935A8">
        <w:rPr>
          <w:color w:val="000000"/>
          <w:sz w:val="19"/>
          <w:szCs w:val="19"/>
        </w:rPr>
        <w:t>given to</w:t>
      </w:r>
      <w:r w:rsidR="0059035A" w:rsidRPr="0059035A">
        <w:rPr>
          <w:color w:val="000000"/>
          <w:sz w:val="19"/>
          <w:szCs w:val="19"/>
        </w:rPr>
        <w:t xml:space="preserve"> neuro</w:t>
      </w:r>
      <w:r w:rsidR="0059035A">
        <w:rPr>
          <w:color w:val="000000"/>
          <w:sz w:val="19"/>
          <w:szCs w:val="19"/>
        </w:rPr>
        <w:t>genetics</w:t>
      </w:r>
      <w:r w:rsidR="0059035A" w:rsidRPr="0059035A">
        <w:rPr>
          <w:color w:val="000000"/>
          <w:sz w:val="19"/>
          <w:szCs w:val="19"/>
        </w:rPr>
        <w:t>.</w:t>
      </w:r>
    </w:p>
    <w:p w14:paraId="5BCE6851" w14:textId="77777777" w:rsidR="00071A3C" w:rsidRDefault="00071A3C" w:rsidP="00071A3C">
      <w:pPr>
        <w:pBdr>
          <w:top w:val="nil"/>
          <w:left w:val="nil"/>
          <w:bottom w:val="nil"/>
          <w:right w:val="nil"/>
          <w:between w:val="nil"/>
        </w:pBdr>
        <w:ind w:right="382"/>
        <w:rPr>
          <w:color w:val="000000"/>
          <w:sz w:val="19"/>
          <w:szCs w:val="19"/>
        </w:rPr>
      </w:pPr>
    </w:p>
    <w:p w14:paraId="57A841C1" w14:textId="79B4EA81" w:rsidR="0023129A" w:rsidRPr="0023129A" w:rsidRDefault="0023129A" w:rsidP="00071A3C">
      <w:pPr>
        <w:pBdr>
          <w:top w:val="nil"/>
          <w:left w:val="nil"/>
          <w:bottom w:val="nil"/>
          <w:right w:val="nil"/>
          <w:between w:val="nil"/>
        </w:pBdr>
        <w:ind w:right="382"/>
        <w:rPr>
          <w:color w:val="000000"/>
          <w:sz w:val="19"/>
          <w:szCs w:val="19"/>
        </w:rPr>
      </w:pPr>
      <w:r w:rsidRPr="0023129A">
        <w:rPr>
          <w:color w:val="000000"/>
          <w:sz w:val="19"/>
          <w:szCs w:val="19"/>
        </w:rPr>
        <w:t xml:space="preserve">Candidates must have or currently be enrolled in specialty training in neurology or </w:t>
      </w:r>
      <w:proofErr w:type="gramStart"/>
      <w:r w:rsidRPr="0023129A">
        <w:rPr>
          <w:color w:val="000000"/>
          <w:sz w:val="19"/>
          <w:szCs w:val="19"/>
        </w:rPr>
        <w:t>genetics</w:t>
      </w:r>
      <w:r w:rsidR="00071A3C">
        <w:rPr>
          <w:color w:val="000000"/>
          <w:sz w:val="19"/>
          <w:szCs w:val="19"/>
        </w:rPr>
        <w:t>,</w:t>
      </w:r>
      <w:r>
        <w:rPr>
          <w:color w:val="000000"/>
          <w:sz w:val="19"/>
          <w:szCs w:val="19"/>
        </w:rPr>
        <w:t xml:space="preserve"> and</w:t>
      </w:r>
      <w:proofErr w:type="gramEnd"/>
      <w:r>
        <w:rPr>
          <w:color w:val="000000"/>
          <w:sz w:val="19"/>
          <w:szCs w:val="19"/>
        </w:rPr>
        <w:t xml:space="preserve"> </w:t>
      </w:r>
      <w:r w:rsidRPr="00412BAE">
        <w:rPr>
          <w:color w:val="000000"/>
          <w:sz w:val="19"/>
          <w:szCs w:val="19"/>
        </w:rPr>
        <w:t>be</w:t>
      </w:r>
      <w:r w:rsidR="004D667C">
        <w:rPr>
          <w:color w:val="000000"/>
          <w:sz w:val="19"/>
          <w:szCs w:val="19"/>
        </w:rPr>
        <w:t xml:space="preserve"> an</w:t>
      </w:r>
      <w:r w:rsidR="00853A16">
        <w:rPr>
          <w:color w:val="000000"/>
          <w:sz w:val="19"/>
          <w:szCs w:val="19"/>
        </w:rPr>
        <w:t xml:space="preserve"> </w:t>
      </w:r>
      <w:r w:rsidRPr="00412BAE">
        <w:rPr>
          <w:color w:val="000000"/>
          <w:sz w:val="19"/>
          <w:szCs w:val="19"/>
        </w:rPr>
        <w:t>MD</w:t>
      </w:r>
      <w:r w:rsidR="004D667C">
        <w:rPr>
          <w:color w:val="000000"/>
          <w:sz w:val="19"/>
          <w:szCs w:val="19"/>
        </w:rPr>
        <w:t xml:space="preserve"> </w:t>
      </w:r>
      <w:r w:rsidRPr="00412BAE">
        <w:rPr>
          <w:color w:val="000000"/>
          <w:sz w:val="19"/>
          <w:szCs w:val="19"/>
        </w:rPr>
        <w:t>or PhD/MD and eligible for licensure in the province of Alberta</w:t>
      </w:r>
      <w:r>
        <w:rPr>
          <w:color w:val="000000"/>
          <w:sz w:val="19"/>
          <w:szCs w:val="19"/>
        </w:rPr>
        <w:t xml:space="preserve">. </w:t>
      </w:r>
    </w:p>
    <w:p w14:paraId="0EED7BCB" w14:textId="77777777" w:rsidR="002E682E" w:rsidRDefault="002E682E" w:rsidP="00071A3C">
      <w:pPr>
        <w:pBdr>
          <w:top w:val="nil"/>
          <w:left w:val="nil"/>
          <w:bottom w:val="nil"/>
          <w:right w:val="nil"/>
          <w:between w:val="nil"/>
        </w:pBdr>
        <w:tabs>
          <w:tab w:val="left" w:pos="394"/>
        </w:tabs>
        <w:rPr>
          <w:color w:val="000000"/>
          <w:sz w:val="20"/>
          <w:szCs w:val="20"/>
        </w:rPr>
      </w:pPr>
    </w:p>
    <w:p w14:paraId="47B2C8AD" w14:textId="12D853D5" w:rsidR="002E682E" w:rsidRDefault="00CF0FAD" w:rsidP="00071A3C">
      <w:pPr>
        <w:pBdr>
          <w:top w:val="nil"/>
          <w:left w:val="nil"/>
          <w:bottom w:val="nil"/>
          <w:right w:val="nil"/>
          <w:between w:val="nil"/>
        </w:pBdr>
        <w:ind w:right="382"/>
        <w:rPr>
          <w:color w:val="000000"/>
          <w:sz w:val="19"/>
          <w:szCs w:val="19"/>
        </w:rPr>
      </w:pPr>
      <w:r w:rsidRPr="00412BAE">
        <w:rPr>
          <w:b/>
          <w:color w:val="000000"/>
          <w:sz w:val="19"/>
          <w:szCs w:val="19"/>
        </w:rPr>
        <w:t>Fellowship value</w:t>
      </w:r>
      <w:r w:rsidR="00AF10E5">
        <w:rPr>
          <w:b/>
          <w:color w:val="000000"/>
          <w:sz w:val="19"/>
          <w:szCs w:val="19"/>
        </w:rPr>
        <w:t xml:space="preserve"> and duration</w:t>
      </w:r>
      <w:r w:rsidRPr="00412BAE">
        <w:rPr>
          <w:b/>
          <w:color w:val="000000"/>
          <w:sz w:val="19"/>
          <w:szCs w:val="19"/>
        </w:rPr>
        <w:t>:</w:t>
      </w:r>
      <w:r w:rsidR="00412BAE" w:rsidRPr="00412BAE">
        <w:rPr>
          <w:color w:val="000000"/>
          <w:sz w:val="19"/>
          <w:szCs w:val="19"/>
        </w:rPr>
        <w:t xml:space="preserve"> </w:t>
      </w:r>
      <w:r w:rsidR="00412BAE">
        <w:rPr>
          <w:color w:val="000000"/>
          <w:sz w:val="19"/>
          <w:szCs w:val="19"/>
        </w:rPr>
        <w:t xml:space="preserve">Fellows will be paid at the </w:t>
      </w:r>
      <w:sdt>
        <w:sdtPr>
          <w:rPr>
            <w:color w:val="000000"/>
            <w:sz w:val="19"/>
            <w:szCs w:val="19"/>
          </w:rPr>
          <w:tag w:val="goog_rdk_1"/>
          <w:id w:val="-575819928"/>
        </w:sdtPr>
        <w:sdtEndPr/>
        <w:sdtContent/>
      </w:sdt>
      <w:r w:rsidR="00412BAE">
        <w:rPr>
          <w:color w:val="000000"/>
          <w:sz w:val="19"/>
          <w:szCs w:val="19"/>
        </w:rPr>
        <w:t>PGY6 level</w:t>
      </w:r>
      <w:r w:rsidR="00AF10E5">
        <w:rPr>
          <w:color w:val="000000"/>
          <w:sz w:val="19"/>
          <w:szCs w:val="19"/>
        </w:rPr>
        <w:t xml:space="preserve"> for 1 year</w:t>
      </w:r>
      <w:r w:rsidR="0059035A">
        <w:rPr>
          <w:color w:val="000000"/>
          <w:sz w:val="19"/>
          <w:szCs w:val="19"/>
        </w:rPr>
        <w:t xml:space="preserve">. </w:t>
      </w:r>
    </w:p>
    <w:p w14:paraId="7BC0C51C" w14:textId="77777777" w:rsidR="00071A3C" w:rsidRDefault="00071A3C" w:rsidP="00071A3C">
      <w:pPr>
        <w:pBdr>
          <w:top w:val="nil"/>
          <w:left w:val="nil"/>
          <w:bottom w:val="nil"/>
          <w:right w:val="nil"/>
          <w:between w:val="nil"/>
        </w:pBdr>
        <w:ind w:right="382"/>
        <w:rPr>
          <w:b/>
          <w:color w:val="000000"/>
          <w:sz w:val="19"/>
          <w:szCs w:val="19"/>
        </w:rPr>
      </w:pPr>
    </w:p>
    <w:p w14:paraId="1014CF73" w14:textId="667E0327" w:rsidR="00071A3C" w:rsidRPr="00071A3C" w:rsidRDefault="00071A3C" w:rsidP="00071A3C">
      <w:pPr>
        <w:pBdr>
          <w:top w:val="nil"/>
          <w:left w:val="nil"/>
          <w:bottom w:val="nil"/>
          <w:right w:val="nil"/>
          <w:between w:val="nil"/>
        </w:pBdr>
        <w:ind w:right="382"/>
        <w:rPr>
          <w:b/>
          <w:color w:val="000000"/>
          <w:sz w:val="19"/>
          <w:szCs w:val="19"/>
        </w:rPr>
      </w:pPr>
      <w:r w:rsidRPr="00071A3C">
        <w:rPr>
          <w:b/>
          <w:color w:val="000000"/>
          <w:sz w:val="19"/>
          <w:szCs w:val="19"/>
        </w:rPr>
        <w:t>Application deadline:</w:t>
      </w:r>
      <w:r>
        <w:rPr>
          <w:color w:val="000000"/>
          <w:sz w:val="19"/>
          <w:szCs w:val="19"/>
        </w:rPr>
        <w:t xml:space="preserve"> October 1, 202</w:t>
      </w:r>
      <w:r w:rsidR="00CD21C8">
        <w:rPr>
          <w:color w:val="000000"/>
          <w:sz w:val="19"/>
          <w:szCs w:val="19"/>
        </w:rPr>
        <w:t>4</w:t>
      </w:r>
    </w:p>
    <w:p w14:paraId="1EB39BB6" w14:textId="77777777" w:rsidR="002E682E" w:rsidRDefault="002E682E" w:rsidP="00071A3C">
      <w:pPr>
        <w:pBdr>
          <w:top w:val="nil"/>
          <w:left w:val="nil"/>
          <w:bottom w:val="nil"/>
          <w:right w:val="nil"/>
          <w:between w:val="nil"/>
        </w:pBdr>
        <w:rPr>
          <w:color w:val="000000"/>
        </w:rPr>
      </w:pPr>
    </w:p>
    <w:p w14:paraId="6B6958ED" w14:textId="77777777" w:rsidR="002E682E" w:rsidRPr="00412BAE" w:rsidRDefault="00CF0FAD" w:rsidP="00071A3C">
      <w:pPr>
        <w:pBdr>
          <w:top w:val="nil"/>
          <w:left w:val="nil"/>
          <w:bottom w:val="nil"/>
          <w:right w:val="nil"/>
          <w:between w:val="nil"/>
        </w:pBdr>
        <w:ind w:right="382"/>
        <w:rPr>
          <w:b/>
          <w:color w:val="000000"/>
          <w:sz w:val="19"/>
          <w:szCs w:val="19"/>
        </w:rPr>
      </w:pPr>
      <w:r w:rsidRPr="00412BAE">
        <w:rPr>
          <w:b/>
          <w:noProof/>
          <w:color w:val="000000"/>
          <w:sz w:val="19"/>
          <w:szCs w:val="19"/>
        </w:rPr>
        <mc:AlternateContent>
          <mc:Choice Requires="wpg">
            <w:drawing>
              <wp:anchor distT="0" distB="0" distL="114300" distR="114300" simplePos="0" relativeHeight="251662336" behindDoc="0" locked="0" layoutInCell="1" hidden="0" allowOverlap="1" wp14:anchorId="4481B3A3" wp14:editId="3ED54A75">
                <wp:simplePos x="0" y="0"/>
                <wp:positionH relativeFrom="page">
                  <wp:posOffset>7714615</wp:posOffset>
                </wp:positionH>
                <wp:positionV relativeFrom="page">
                  <wp:posOffset>133985</wp:posOffset>
                </wp:positionV>
                <wp:extent cx="21590" cy="1635760"/>
                <wp:effectExtent l="0" t="0" r="0" b="0"/>
                <wp:wrapNone/>
                <wp:docPr id="13" name="Group 13"/>
                <wp:cNvGraphicFramePr/>
                <a:graphic xmlns:a="http://schemas.openxmlformats.org/drawingml/2006/main">
                  <a:graphicData uri="http://schemas.microsoft.com/office/word/2010/wordprocessingGroup">
                    <wpg:wgp>
                      <wpg:cNvGrpSpPr/>
                      <wpg:grpSpPr>
                        <a:xfrm>
                          <a:off x="0" y="0"/>
                          <a:ext cx="21590" cy="1635760"/>
                          <a:chOff x="5335205" y="2962120"/>
                          <a:chExt cx="21575" cy="1635760"/>
                        </a:xfrm>
                      </wpg:grpSpPr>
                      <wpg:grpSp>
                        <wpg:cNvPr id="7" name="Group 7"/>
                        <wpg:cNvGrpSpPr/>
                        <wpg:grpSpPr>
                          <a:xfrm>
                            <a:off x="5335205" y="2962120"/>
                            <a:ext cx="21575" cy="1635760"/>
                            <a:chOff x="0" y="0"/>
                            <a:chExt cx="21575" cy="1635760"/>
                          </a:xfrm>
                        </wpg:grpSpPr>
                        <wps:wsp>
                          <wps:cNvPr id="9" name="Rectangle 9"/>
                          <wps:cNvSpPr/>
                          <wps:spPr>
                            <a:xfrm>
                              <a:off x="0" y="0"/>
                              <a:ext cx="21575" cy="1635750"/>
                            </a:xfrm>
                            <a:prstGeom prst="rect">
                              <a:avLst/>
                            </a:prstGeom>
                            <a:noFill/>
                            <a:ln>
                              <a:noFill/>
                            </a:ln>
                          </wps:spPr>
                          <wps:txbx>
                            <w:txbxContent>
                              <w:p w14:paraId="7CFA3A69" w14:textId="77777777" w:rsidR="002E682E" w:rsidRDefault="002E682E">
                                <w:pPr>
                                  <w:textDirection w:val="btLr"/>
                                </w:pPr>
                              </w:p>
                            </w:txbxContent>
                          </wps:txbx>
                          <wps:bodyPr spcFirstLastPara="1" wrap="square" lIns="91425" tIns="91425" rIns="91425" bIns="91425" anchor="ctr" anchorCtr="0">
                            <a:noAutofit/>
                          </wps:bodyPr>
                        </wps:wsp>
                        <wps:wsp>
                          <wps:cNvPr id="10" name="Straight Arrow Connector 10"/>
                          <wps:cNvCnPr/>
                          <wps:spPr>
                            <a:xfrm rot="10800000">
                              <a:off x="12065" y="1062355"/>
                              <a:ext cx="0" cy="573405"/>
                            </a:xfrm>
                            <a:prstGeom prst="straightConnector1">
                              <a:avLst/>
                            </a:prstGeom>
                            <a:solidFill>
                              <a:srgbClr val="FFFFFF"/>
                            </a:solidFill>
                            <a:ln w="9525" cap="flat" cmpd="sng">
                              <a:solidFill>
                                <a:srgbClr val="000000"/>
                              </a:solidFill>
                              <a:prstDash val="solid"/>
                              <a:round/>
                              <a:headEnd type="none" w="sm" len="sm"/>
                              <a:tailEnd type="none" w="sm" len="sm"/>
                            </a:ln>
                          </wps:spPr>
                          <wps:bodyPr/>
                        </wps:wsp>
                      </wpg:grpSp>
                    </wpg:wgp>
                  </a:graphicData>
                </a:graphic>
              </wp:anchor>
            </w:drawing>
          </mc:Choice>
          <mc:Fallback>
            <w:pict>
              <v:group w14:anchorId="4481B3A3" id="Group 13" o:spid="_x0000_s1030" style="position:absolute;margin-left:607.45pt;margin-top:10.55pt;width:1.7pt;height:128.8pt;z-index:251662336;mso-position-horizontal-relative:page;mso-position-vertical-relative:page" coordorigin="53352,29621" coordsize="215,16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">
                <v:group id="Group 7" o:spid="_x0000_s1031" style="position:absolute;left:53352;top:29621;width:215;height:16357" coordsize="215,1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">
                  <v:rect id="Rectangle 9" o:spid="_x0000_s1032" style="position:absolute;width:215;height:1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" filled="f" stroked="f">
                    <v:textbox inset="2.53958mm,2.53958mm,2.53958mm,2.53958mm">
                      <w:txbxContent>
                        <w:p w14:paraId="7CFA3A69" w14:textId="77777777" w:rsidR="002E682E" w:rsidRDefault="002E682E">
                          <w:pPr>
                            <w:textDirection w:val="btLr"/>
                          </w:pPr>
                        </w:p>
                      </w:txbxContent>
                    </v:textbox>
                  </v:rect>
                  <v:shapetype id="_x0000_t32" coordsize="21600,21600" o:spt="32" o:oned="t" path="m,l21600,21600e" filled="f">
                    <v:path arrowok="t" fillok="f" o:connecttype="none"/>
                    <o:lock v:ext="edit" shapetype="t"/>
                  </v:shapetype>
                  <v:shape id="Straight Arrow Connector 10" o:spid="_x0000_s1033" type="#_x0000_t32" style="position:absolute;left:120;top:10623;width:0;height:5734;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" filled="t">
                    <v:stroke startarrowwidth="narrow" startarrowlength="short" endarrowwidth="narrow" endarrowlength="short"/>
                  </v:shape>
                </v:group>
                <w10:wrap anchorx="page" anchory="page"/>
              </v:group>
            </w:pict>
          </mc:Fallback>
        </mc:AlternateContent>
      </w:r>
      <w:r w:rsidRPr="00412BAE">
        <w:rPr>
          <w:b/>
          <w:noProof/>
          <w:color w:val="000000"/>
          <w:sz w:val="19"/>
          <w:szCs w:val="19"/>
        </w:rPr>
        <mc:AlternateContent>
          <mc:Choice Requires="wps">
            <w:drawing>
              <wp:anchor distT="0" distB="0" distL="114300" distR="114300" simplePos="0" relativeHeight="251663360" behindDoc="0" locked="0" layoutInCell="1" hidden="0" allowOverlap="1" wp14:anchorId="179646F8" wp14:editId="7B2D511C">
                <wp:simplePos x="0" y="0"/>
                <wp:positionH relativeFrom="page">
                  <wp:posOffset>-6349</wp:posOffset>
                </wp:positionH>
                <wp:positionV relativeFrom="page">
                  <wp:posOffset>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13081569" y="11861010"/>
                          <a:ext cx="0"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0" cy="12700"/>
                <wp:effectExtent b="0" l="0" r="0" t="0"/>
                <wp:wrapNone/>
                <wp:docPr id="9"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r w:rsidRPr="00412BAE">
        <w:rPr>
          <w:b/>
          <w:noProof/>
          <w:color w:val="000000"/>
          <w:sz w:val="19"/>
          <w:szCs w:val="19"/>
        </w:rPr>
        <mc:AlternateContent>
          <mc:Choice Requires="wps">
            <w:drawing>
              <wp:anchor distT="0" distB="0" distL="114300" distR="114300" simplePos="0" relativeHeight="251664384" behindDoc="0" locked="0" layoutInCell="1" hidden="0" allowOverlap="1" wp14:anchorId="148DA825" wp14:editId="1978486B">
                <wp:simplePos x="0" y="0"/>
                <wp:positionH relativeFrom="page">
                  <wp:posOffset>7729219</wp:posOffset>
                </wp:positionH>
                <wp:positionV relativeFrom="page">
                  <wp:posOffset>707390</wp:posOffset>
                </wp:positionV>
                <wp:extent cx="1270" cy="1012189"/>
                <wp:effectExtent l="0" t="0" r="0" b="0"/>
                <wp:wrapNone/>
                <wp:docPr id="5" name="Freeform 5"/>
                <wp:cNvGraphicFramePr/>
                <a:graphic xmlns:a="http://schemas.openxmlformats.org/drawingml/2006/main">
                  <a:graphicData uri="http://schemas.microsoft.com/office/word/2010/wordprocessingShape">
                    <wps:wsp>
                      <wps:cNvSpPr/>
                      <wps:spPr>
                        <a:xfrm>
                          <a:off x="5345365" y="3273906"/>
                          <a:ext cx="1270" cy="1012189"/>
                        </a:xfrm>
                        <a:custGeom>
                          <a:avLst/>
                          <a:gdLst/>
                          <a:ahLst/>
                          <a:cxnLst/>
                          <a:rect l="l" t="t" r="r" b="b"/>
                          <a:pathLst>
                            <a:path w="1270" h="1012189" extrusionOk="0">
                              <a:moveTo>
                                <a:pt x="20" y="8655041"/>
                              </a:moveTo>
                              <a:lnTo>
                                <a:pt x="20" y="8166726"/>
                              </a:lnTo>
                              <a:moveTo>
                                <a:pt x="20" y="8154661"/>
                              </a:moveTo>
                              <a:lnTo>
                                <a:pt x="20" y="7642217"/>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7729219</wp:posOffset>
                </wp:positionH>
                <wp:positionV relativeFrom="page">
                  <wp:posOffset>707390</wp:posOffset>
                </wp:positionV>
                <wp:extent cx="1270" cy="1012189"/>
                <wp:effectExtent b="0" l="0" r="0" t="0"/>
                <wp:wrapNone/>
                <wp:docPr id="10"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1270" cy="1012189"/>
                        </a:xfrm>
                        <a:prstGeom prst="rect"/>
                        <a:ln/>
                      </pic:spPr>
                    </pic:pic>
                  </a:graphicData>
                </a:graphic>
              </wp:anchor>
            </w:drawing>
          </mc:Fallback>
        </mc:AlternateContent>
      </w:r>
      <w:r w:rsidRPr="00412BAE">
        <w:rPr>
          <w:b/>
          <w:color w:val="000000"/>
          <w:sz w:val="19"/>
          <w:szCs w:val="19"/>
        </w:rPr>
        <w:t xml:space="preserve">Applications </w:t>
      </w:r>
      <w:r w:rsidR="00412BAE" w:rsidRPr="00412BAE">
        <w:rPr>
          <w:b/>
          <w:color w:val="000000"/>
          <w:sz w:val="19"/>
          <w:szCs w:val="19"/>
        </w:rPr>
        <w:t>should</w:t>
      </w:r>
      <w:r w:rsidRPr="00412BAE">
        <w:rPr>
          <w:b/>
          <w:color w:val="000000"/>
          <w:sz w:val="19"/>
          <w:szCs w:val="19"/>
        </w:rPr>
        <w:t xml:space="preserve"> include:</w:t>
      </w:r>
    </w:p>
    <w:p w14:paraId="438564B3" w14:textId="1E007472" w:rsidR="002E682E" w:rsidRDefault="00CF0FAD" w:rsidP="00071A3C">
      <w:pPr>
        <w:pStyle w:val="ListParagraph"/>
        <w:numPr>
          <w:ilvl w:val="0"/>
          <w:numId w:val="2"/>
        </w:numPr>
        <w:pBdr>
          <w:top w:val="nil"/>
          <w:left w:val="nil"/>
          <w:bottom w:val="nil"/>
          <w:right w:val="nil"/>
          <w:between w:val="nil"/>
        </w:pBdr>
        <w:spacing w:before="0"/>
        <w:ind w:right="382"/>
        <w:rPr>
          <w:color w:val="000000"/>
          <w:sz w:val="19"/>
          <w:szCs w:val="19"/>
        </w:rPr>
      </w:pPr>
      <w:r w:rsidRPr="00412BAE">
        <w:rPr>
          <w:color w:val="000000"/>
          <w:sz w:val="19"/>
          <w:szCs w:val="19"/>
        </w:rPr>
        <w:t>Candidate letter of intent outlining the proposed advanced training, impact on/to the Faculty of Medicine &amp; Dentistry</w:t>
      </w:r>
      <w:r w:rsidR="0059035A">
        <w:rPr>
          <w:color w:val="000000"/>
          <w:sz w:val="19"/>
          <w:szCs w:val="19"/>
        </w:rPr>
        <w:t>, University of Alberta</w:t>
      </w:r>
    </w:p>
    <w:p w14:paraId="6F74F061" w14:textId="39449BED" w:rsidR="0034702A" w:rsidRPr="008935A8" w:rsidRDefault="00C9106A" w:rsidP="00C9106A">
      <w:pPr>
        <w:pStyle w:val="ListParagraph"/>
        <w:numPr>
          <w:ilvl w:val="0"/>
          <w:numId w:val="2"/>
        </w:numPr>
        <w:pBdr>
          <w:top w:val="nil"/>
          <w:left w:val="nil"/>
          <w:bottom w:val="nil"/>
          <w:right w:val="nil"/>
          <w:between w:val="nil"/>
        </w:pBdr>
        <w:spacing w:before="0"/>
        <w:ind w:right="382"/>
        <w:rPr>
          <w:color w:val="000000"/>
          <w:sz w:val="19"/>
          <w:szCs w:val="19"/>
        </w:rPr>
      </w:pPr>
      <w:r w:rsidRPr="00C9106A">
        <w:rPr>
          <w:color w:val="000000"/>
          <w:sz w:val="19"/>
          <w:szCs w:val="19"/>
        </w:rPr>
        <w:t>A complete Fellowship Application Form. Applicants also intending to complete a research project should complete the Opt</w:t>
      </w:r>
      <w:r>
        <w:rPr>
          <w:color w:val="000000"/>
          <w:sz w:val="19"/>
          <w:szCs w:val="19"/>
        </w:rPr>
        <w:t>ional Research Application Form</w:t>
      </w:r>
      <w:r w:rsidR="008935A8">
        <w:rPr>
          <w:color w:val="000000"/>
          <w:sz w:val="19"/>
          <w:szCs w:val="19"/>
        </w:rPr>
        <w:t>.</w:t>
      </w:r>
    </w:p>
    <w:p w14:paraId="7436B2C5" w14:textId="77777777" w:rsidR="002E682E" w:rsidRPr="00412BAE" w:rsidRDefault="00CF0FAD" w:rsidP="00071A3C">
      <w:pPr>
        <w:pStyle w:val="ListParagraph"/>
        <w:numPr>
          <w:ilvl w:val="0"/>
          <w:numId w:val="2"/>
        </w:numPr>
        <w:pBdr>
          <w:top w:val="nil"/>
          <w:left w:val="nil"/>
          <w:bottom w:val="nil"/>
          <w:right w:val="nil"/>
          <w:between w:val="nil"/>
        </w:pBdr>
        <w:spacing w:before="0"/>
        <w:ind w:right="382"/>
        <w:rPr>
          <w:color w:val="000000"/>
          <w:sz w:val="19"/>
          <w:szCs w:val="19"/>
        </w:rPr>
      </w:pPr>
      <w:r w:rsidRPr="00412BAE">
        <w:rPr>
          <w:color w:val="000000"/>
          <w:sz w:val="19"/>
          <w:szCs w:val="19"/>
        </w:rPr>
        <w:t>Candidate curriculum vitae</w:t>
      </w:r>
    </w:p>
    <w:p w14:paraId="71752161" w14:textId="77777777" w:rsidR="002E682E" w:rsidRPr="00412BAE" w:rsidRDefault="00CF0FAD" w:rsidP="00071A3C">
      <w:pPr>
        <w:pStyle w:val="ListParagraph"/>
        <w:numPr>
          <w:ilvl w:val="0"/>
          <w:numId w:val="2"/>
        </w:numPr>
        <w:pBdr>
          <w:top w:val="nil"/>
          <w:left w:val="nil"/>
          <w:bottom w:val="nil"/>
          <w:right w:val="nil"/>
          <w:between w:val="nil"/>
        </w:pBdr>
        <w:spacing w:before="0"/>
        <w:ind w:right="382"/>
        <w:rPr>
          <w:color w:val="000000"/>
          <w:sz w:val="19"/>
          <w:szCs w:val="19"/>
        </w:rPr>
      </w:pPr>
      <w:r w:rsidRPr="00412BAE">
        <w:rPr>
          <w:color w:val="000000"/>
          <w:sz w:val="19"/>
          <w:szCs w:val="19"/>
        </w:rPr>
        <w:t>A letter of support from the respective Department Head or Divisional Director.</w:t>
      </w:r>
    </w:p>
    <w:p w14:paraId="358E8325" w14:textId="77777777" w:rsidR="002E682E" w:rsidRPr="00412BAE" w:rsidRDefault="00CF0FAD" w:rsidP="00071A3C">
      <w:pPr>
        <w:pStyle w:val="ListParagraph"/>
        <w:numPr>
          <w:ilvl w:val="0"/>
          <w:numId w:val="2"/>
        </w:numPr>
        <w:pBdr>
          <w:top w:val="nil"/>
          <w:left w:val="nil"/>
          <w:bottom w:val="nil"/>
          <w:right w:val="nil"/>
          <w:between w:val="nil"/>
        </w:pBdr>
        <w:spacing w:before="0"/>
        <w:ind w:right="382"/>
        <w:rPr>
          <w:color w:val="000000"/>
          <w:sz w:val="19"/>
          <w:szCs w:val="19"/>
        </w:rPr>
      </w:pPr>
      <w:r w:rsidRPr="00412BAE">
        <w:rPr>
          <w:color w:val="000000"/>
          <w:sz w:val="19"/>
          <w:szCs w:val="19"/>
        </w:rPr>
        <w:t>Two additional letters of support outlining the proposed training and the potential impact on future clinical, scholarly and leadership activity at the Faculty of Medicine &amp; Dentistry. One of these letters must be from the proposed fellowship supervisor/ preceptor.</w:t>
      </w:r>
    </w:p>
    <w:p w14:paraId="3749F47D" w14:textId="25BFE940" w:rsidR="002E682E" w:rsidRDefault="00CF0FAD" w:rsidP="00071A3C">
      <w:pPr>
        <w:pStyle w:val="ListParagraph"/>
        <w:numPr>
          <w:ilvl w:val="0"/>
          <w:numId w:val="2"/>
        </w:numPr>
        <w:pBdr>
          <w:top w:val="nil"/>
          <w:left w:val="nil"/>
          <w:bottom w:val="nil"/>
          <w:right w:val="nil"/>
          <w:between w:val="nil"/>
        </w:pBdr>
        <w:spacing w:before="0"/>
        <w:ind w:right="382"/>
        <w:rPr>
          <w:color w:val="000000"/>
          <w:sz w:val="19"/>
          <w:szCs w:val="19"/>
        </w:rPr>
      </w:pPr>
      <w:r w:rsidRPr="00412BAE">
        <w:rPr>
          <w:color w:val="000000"/>
          <w:sz w:val="19"/>
          <w:szCs w:val="19"/>
        </w:rPr>
        <w:t xml:space="preserve">Applicants must declare all other sources of funding provided to enable their advanced </w:t>
      </w:r>
      <w:proofErr w:type="gramStart"/>
      <w:r w:rsidRPr="00412BAE">
        <w:rPr>
          <w:color w:val="000000"/>
          <w:sz w:val="19"/>
          <w:szCs w:val="19"/>
        </w:rPr>
        <w:t>training</w:t>
      </w:r>
      <w:proofErr w:type="gramEnd"/>
    </w:p>
    <w:p w14:paraId="39B2E650" w14:textId="77777777" w:rsidR="00071A3C" w:rsidRDefault="00071A3C" w:rsidP="00071A3C">
      <w:pPr>
        <w:pBdr>
          <w:top w:val="nil"/>
          <w:left w:val="nil"/>
          <w:bottom w:val="nil"/>
          <w:right w:val="nil"/>
          <w:between w:val="nil"/>
        </w:pBdr>
        <w:ind w:right="382"/>
        <w:rPr>
          <w:color w:val="000000"/>
          <w:sz w:val="19"/>
          <w:szCs w:val="19"/>
        </w:rPr>
      </w:pPr>
    </w:p>
    <w:p w14:paraId="4D8D9A43" w14:textId="1B548DEA" w:rsidR="00B7798F" w:rsidRDefault="00B7798F" w:rsidP="00071A3C">
      <w:pPr>
        <w:pBdr>
          <w:top w:val="nil"/>
          <w:left w:val="nil"/>
          <w:bottom w:val="nil"/>
          <w:right w:val="nil"/>
          <w:between w:val="nil"/>
        </w:pBdr>
        <w:ind w:right="382"/>
        <w:rPr>
          <w:color w:val="000000"/>
          <w:sz w:val="19"/>
          <w:szCs w:val="19"/>
        </w:rPr>
      </w:pPr>
      <w:r>
        <w:rPr>
          <w:color w:val="000000"/>
          <w:sz w:val="19"/>
          <w:szCs w:val="19"/>
        </w:rPr>
        <w:t>Letters of support should be submitted directly to</w:t>
      </w:r>
      <w:r w:rsidR="00CD21C8">
        <w:rPr>
          <w:color w:val="000000"/>
          <w:sz w:val="19"/>
          <w:szCs w:val="19"/>
        </w:rPr>
        <w:t xml:space="preserve"> </w:t>
      </w:r>
      <w:hyperlink r:id="rId17" w:history="1">
        <w:r w:rsidR="00CD21C8" w:rsidRPr="00EC6D69">
          <w:rPr>
            <w:rStyle w:val="Hyperlink"/>
            <w:sz w:val="19"/>
            <w:szCs w:val="19"/>
          </w:rPr>
          <w:t>Shailly.jain@ahs.ca</w:t>
        </w:r>
      </w:hyperlink>
      <w:r w:rsidR="00CD21C8">
        <w:rPr>
          <w:color w:val="000000"/>
          <w:sz w:val="19"/>
          <w:szCs w:val="19"/>
        </w:rPr>
        <w:t xml:space="preserve"> </w:t>
      </w:r>
    </w:p>
    <w:p w14:paraId="2B353548" w14:textId="77777777" w:rsidR="002E682E" w:rsidRPr="00412BAE" w:rsidRDefault="002E682E" w:rsidP="00071A3C">
      <w:pPr>
        <w:pBdr>
          <w:top w:val="nil"/>
          <w:left w:val="nil"/>
          <w:bottom w:val="nil"/>
          <w:right w:val="nil"/>
          <w:between w:val="nil"/>
        </w:pBdr>
        <w:ind w:right="382"/>
        <w:rPr>
          <w:color w:val="000000"/>
          <w:sz w:val="19"/>
          <w:szCs w:val="19"/>
        </w:rPr>
      </w:pPr>
    </w:p>
    <w:p w14:paraId="3349C4C7" w14:textId="77777777" w:rsidR="002E682E" w:rsidRDefault="00CF0FAD" w:rsidP="00071A3C">
      <w:pPr>
        <w:pBdr>
          <w:top w:val="nil"/>
          <w:left w:val="nil"/>
          <w:bottom w:val="nil"/>
          <w:right w:val="nil"/>
          <w:between w:val="nil"/>
        </w:pBdr>
        <w:ind w:right="382"/>
        <w:rPr>
          <w:color w:val="000000"/>
          <w:sz w:val="19"/>
          <w:szCs w:val="19"/>
        </w:rPr>
      </w:pPr>
      <w:r w:rsidRPr="00412BAE">
        <w:rPr>
          <w:b/>
          <w:color w:val="000000"/>
          <w:sz w:val="19"/>
          <w:szCs w:val="19"/>
        </w:rPr>
        <w:t>Eligibility:</w:t>
      </w:r>
      <w:r w:rsidRPr="00412BAE">
        <w:rPr>
          <w:color w:val="000000"/>
          <w:sz w:val="19"/>
          <w:szCs w:val="19"/>
        </w:rPr>
        <w:t xml:space="preserve"> </w:t>
      </w:r>
      <w:r>
        <w:rPr>
          <w:color w:val="000000"/>
          <w:sz w:val="19"/>
          <w:szCs w:val="19"/>
        </w:rPr>
        <w:t xml:space="preserve">Candidates </w:t>
      </w:r>
      <w:r w:rsidRPr="00412BAE">
        <w:rPr>
          <w:color w:val="000000"/>
          <w:sz w:val="19"/>
          <w:szCs w:val="19"/>
        </w:rPr>
        <w:t>applying for this</w:t>
      </w:r>
      <w:r>
        <w:rPr>
          <w:color w:val="000000"/>
          <w:sz w:val="19"/>
          <w:szCs w:val="19"/>
        </w:rPr>
        <w:t xml:space="preserve"> fellowship award must fulfil the following criteria:</w:t>
      </w:r>
    </w:p>
    <w:p w14:paraId="300ED3EC" w14:textId="77777777" w:rsidR="002E682E" w:rsidRPr="00412BAE" w:rsidRDefault="00CF0FAD" w:rsidP="00071A3C">
      <w:pPr>
        <w:pStyle w:val="ListParagraph"/>
        <w:numPr>
          <w:ilvl w:val="0"/>
          <w:numId w:val="3"/>
        </w:numPr>
        <w:pBdr>
          <w:top w:val="nil"/>
          <w:left w:val="nil"/>
          <w:bottom w:val="nil"/>
          <w:right w:val="nil"/>
          <w:between w:val="nil"/>
        </w:pBdr>
        <w:spacing w:before="0"/>
        <w:ind w:right="382"/>
        <w:rPr>
          <w:color w:val="000000"/>
          <w:sz w:val="19"/>
          <w:szCs w:val="19"/>
        </w:rPr>
      </w:pPr>
      <w:r w:rsidRPr="00412BAE">
        <w:rPr>
          <w:color w:val="000000"/>
          <w:sz w:val="19"/>
          <w:szCs w:val="19"/>
        </w:rPr>
        <w:t>Must have been awarded a medical degree and completed or be enrolled in residency in neurology or m</w:t>
      </w:r>
      <w:sdt>
        <w:sdtPr>
          <w:tag w:val="goog_rdk_2"/>
          <w:id w:val="63921190"/>
        </w:sdtPr>
        <w:sdtEndPr/>
        <w:sdtContent/>
      </w:sdt>
      <w:r w:rsidRPr="00412BAE">
        <w:rPr>
          <w:color w:val="000000"/>
          <w:sz w:val="19"/>
          <w:szCs w:val="19"/>
        </w:rPr>
        <w:t>edical genetics, and be eligible for licensure in the province of Alberta on the educational/ clinical register of the College of Physicians and Surgeons of Alberta (CPSA)</w:t>
      </w:r>
    </w:p>
    <w:p w14:paraId="43E4BF1B" w14:textId="77777777" w:rsidR="002E682E" w:rsidRPr="00412BAE" w:rsidRDefault="00CF0FAD" w:rsidP="00071A3C">
      <w:pPr>
        <w:pStyle w:val="ListParagraph"/>
        <w:numPr>
          <w:ilvl w:val="0"/>
          <w:numId w:val="3"/>
        </w:numPr>
        <w:pBdr>
          <w:top w:val="nil"/>
          <w:left w:val="nil"/>
          <w:bottom w:val="nil"/>
          <w:right w:val="nil"/>
          <w:between w:val="nil"/>
        </w:pBdr>
        <w:spacing w:before="0"/>
        <w:ind w:right="382"/>
        <w:rPr>
          <w:color w:val="000000"/>
          <w:sz w:val="19"/>
          <w:szCs w:val="19"/>
        </w:rPr>
      </w:pPr>
      <w:r w:rsidRPr="00412BAE">
        <w:rPr>
          <w:color w:val="000000"/>
          <w:sz w:val="19"/>
          <w:szCs w:val="19"/>
        </w:rPr>
        <w:t>Commitment for fellowship training of a minimum 1 year</w:t>
      </w:r>
    </w:p>
    <w:p w14:paraId="39843564" w14:textId="77777777" w:rsidR="002E682E" w:rsidRPr="00412BAE" w:rsidRDefault="00CF0FAD" w:rsidP="00071A3C">
      <w:pPr>
        <w:pStyle w:val="ListParagraph"/>
        <w:numPr>
          <w:ilvl w:val="0"/>
          <w:numId w:val="3"/>
        </w:numPr>
        <w:pBdr>
          <w:top w:val="nil"/>
          <w:left w:val="nil"/>
          <w:bottom w:val="nil"/>
          <w:right w:val="nil"/>
          <w:between w:val="nil"/>
        </w:pBdr>
        <w:spacing w:before="0"/>
        <w:ind w:right="382"/>
        <w:rPr>
          <w:color w:val="000000"/>
          <w:sz w:val="19"/>
          <w:szCs w:val="19"/>
        </w:rPr>
      </w:pPr>
      <w:r w:rsidRPr="00412BAE">
        <w:rPr>
          <w:color w:val="000000"/>
          <w:sz w:val="19"/>
          <w:szCs w:val="19"/>
        </w:rPr>
        <w:t xml:space="preserve">Preference will be given to Canadian citizens or permanent </w:t>
      </w:r>
      <w:proofErr w:type="gramStart"/>
      <w:r w:rsidRPr="00412BAE">
        <w:rPr>
          <w:color w:val="000000"/>
          <w:sz w:val="19"/>
          <w:szCs w:val="19"/>
        </w:rPr>
        <w:t>residents</w:t>
      </w:r>
      <w:proofErr w:type="gramEnd"/>
    </w:p>
    <w:p w14:paraId="20011B37" w14:textId="4E641351" w:rsidR="002E682E" w:rsidRPr="00412BAE" w:rsidRDefault="00CF0FAD" w:rsidP="00071A3C">
      <w:pPr>
        <w:pStyle w:val="ListParagraph"/>
        <w:numPr>
          <w:ilvl w:val="0"/>
          <w:numId w:val="3"/>
        </w:numPr>
        <w:pBdr>
          <w:top w:val="nil"/>
          <w:left w:val="nil"/>
          <w:bottom w:val="nil"/>
          <w:right w:val="nil"/>
          <w:between w:val="nil"/>
        </w:pBdr>
        <w:spacing w:before="0"/>
        <w:ind w:right="382"/>
        <w:rPr>
          <w:color w:val="000000"/>
          <w:sz w:val="19"/>
          <w:szCs w:val="19"/>
        </w:rPr>
      </w:pPr>
      <w:r w:rsidRPr="00412BAE">
        <w:rPr>
          <w:color w:val="000000"/>
          <w:sz w:val="19"/>
          <w:szCs w:val="19"/>
        </w:rPr>
        <w:t>International applicants must be eligible for CPSA Registration, satisfy the English language proficiency requirements of the host institution,</w:t>
      </w:r>
      <w:r w:rsidR="00412BAE">
        <w:rPr>
          <w:color w:val="000000"/>
          <w:sz w:val="19"/>
          <w:szCs w:val="19"/>
        </w:rPr>
        <w:t xml:space="preserve"> </w:t>
      </w:r>
      <w:r w:rsidRPr="00412BAE">
        <w:rPr>
          <w:color w:val="000000"/>
          <w:sz w:val="19"/>
          <w:szCs w:val="19"/>
        </w:rPr>
        <w:t xml:space="preserve">and must meet PGME Clinical Fellowship </w:t>
      </w:r>
      <w:proofErr w:type="gramStart"/>
      <w:r w:rsidRPr="00412BAE">
        <w:rPr>
          <w:color w:val="000000"/>
          <w:sz w:val="19"/>
          <w:szCs w:val="19"/>
        </w:rPr>
        <w:t>policies</w:t>
      </w:r>
      <w:proofErr w:type="gramEnd"/>
    </w:p>
    <w:p w14:paraId="7278C3C8" w14:textId="77777777" w:rsidR="002E682E" w:rsidRPr="00412BAE" w:rsidRDefault="002E682E" w:rsidP="00071A3C">
      <w:pPr>
        <w:pBdr>
          <w:top w:val="nil"/>
          <w:left w:val="nil"/>
          <w:bottom w:val="nil"/>
          <w:right w:val="nil"/>
          <w:between w:val="nil"/>
        </w:pBdr>
        <w:ind w:right="382"/>
        <w:rPr>
          <w:color w:val="000000"/>
          <w:sz w:val="19"/>
          <w:szCs w:val="19"/>
        </w:rPr>
      </w:pPr>
    </w:p>
    <w:p w14:paraId="1DFBD2C8" w14:textId="6A03AF6F" w:rsidR="002E682E" w:rsidRDefault="00CF0FAD" w:rsidP="00071A3C">
      <w:pPr>
        <w:pBdr>
          <w:top w:val="nil"/>
          <w:left w:val="nil"/>
          <w:bottom w:val="nil"/>
          <w:right w:val="nil"/>
          <w:between w:val="nil"/>
        </w:pBdr>
        <w:ind w:right="382"/>
        <w:rPr>
          <w:color w:val="000000"/>
          <w:sz w:val="19"/>
          <w:szCs w:val="19"/>
        </w:rPr>
      </w:pPr>
      <w:r w:rsidRPr="00412BAE">
        <w:rPr>
          <w:b/>
          <w:color w:val="000000"/>
          <w:sz w:val="19"/>
          <w:szCs w:val="19"/>
        </w:rPr>
        <w:t>Recognition:</w:t>
      </w:r>
      <w:r w:rsidRPr="00412BAE">
        <w:rPr>
          <w:color w:val="000000"/>
          <w:sz w:val="19"/>
          <w:szCs w:val="19"/>
        </w:rPr>
        <w:t xml:space="preserve"> </w:t>
      </w:r>
      <w:r>
        <w:rPr>
          <w:color w:val="000000"/>
          <w:sz w:val="19"/>
          <w:szCs w:val="19"/>
        </w:rPr>
        <w:t xml:space="preserve">The Fellowship will be recognized wherever it appears in print as the "Dr. Oksana Suchowersky and Dr. Chris Eagle Clinical Fellowship". Dr. Suchowersky and Dr. Eagle will have an opportunity to meet with </w:t>
      </w:r>
      <w:r w:rsidR="008935A8">
        <w:rPr>
          <w:color w:val="000000"/>
          <w:sz w:val="19"/>
          <w:szCs w:val="19"/>
        </w:rPr>
        <w:t>the F</w:t>
      </w:r>
      <w:r>
        <w:rPr>
          <w:color w:val="000000"/>
          <w:sz w:val="19"/>
          <w:szCs w:val="19"/>
        </w:rPr>
        <w:t xml:space="preserve">ellow </w:t>
      </w:r>
      <w:r w:rsidRPr="00412BAE">
        <w:rPr>
          <w:color w:val="000000"/>
          <w:sz w:val="19"/>
          <w:szCs w:val="19"/>
        </w:rPr>
        <w:t>after their</w:t>
      </w:r>
      <w:r>
        <w:rPr>
          <w:color w:val="000000"/>
          <w:sz w:val="19"/>
          <w:szCs w:val="19"/>
        </w:rPr>
        <w:t xml:space="preserve"> appointment.</w:t>
      </w:r>
    </w:p>
    <w:p w14:paraId="45330046" w14:textId="509E68A7" w:rsidR="00B7798F" w:rsidRDefault="00B7798F" w:rsidP="00071A3C">
      <w:pPr>
        <w:pBdr>
          <w:top w:val="nil"/>
          <w:left w:val="nil"/>
          <w:bottom w:val="nil"/>
          <w:right w:val="nil"/>
          <w:between w:val="nil"/>
        </w:pBdr>
        <w:ind w:right="382"/>
        <w:rPr>
          <w:color w:val="000000"/>
          <w:sz w:val="19"/>
          <w:szCs w:val="19"/>
        </w:rPr>
      </w:pPr>
    </w:p>
    <w:p w14:paraId="04F154AA" w14:textId="4F8E9D49" w:rsidR="00B7798F" w:rsidRDefault="00B7798F" w:rsidP="00071A3C">
      <w:pPr>
        <w:pBdr>
          <w:top w:val="nil"/>
          <w:left w:val="nil"/>
          <w:bottom w:val="nil"/>
          <w:right w:val="nil"/>
          <w:between w:val="nil"/>
        </w:pBdr>
        <w:ind w:right="382"/>
        <w:rPr>
          <w:color w:val="000000"/>
          <w:sz w:val="19"/>
          <w:szCs w:val="19"/>
        </w:rPr>
      </w:pPr>
      <w:r>
        <w:rPr>
          <w:color w:val="000000"/>
          <w:sz w:val="19"/>
          <w:szCs w:val="19"/>
        </w:rPr>
        <w:t>Applications should be submitted to</w:t>
      </w:r>
      <w:r w:rsidR="00CD21C8">
        <w:rPr>
          <w:color w:val="000000"/>
          <w:sz w:val="19"/>
          <w:szCs w:val="19"/>
        </w:rPr>
        <w:t xml:space="preserve"> </w:t>
      </w:r>
      <w:hyperlink r:id="rId18" w:history="1">
        <w:r w:rsidR="00CD21C8" w:rsidRPr="00EC6D69">
          <w:rPr>
            <w:rStyle w:val="Hyperlink"/>
            <w:sz w:val="19"/>
            <w:szCs w:val="19"/>
          </w:rPr>
          <w:t>Shailly.jain@ahs.ca</w:t>
        </w:r>
      </w:hyperlink>
      <w:r w:rsidR="00CD21C8">
        <w:rPr>
          <w:color w:val="000000"/>
          <w:sz w:val="19"/>
          <w:szCs w:val="19"/>
        </w:rPr>
        <w:t xml:space="preserve">  </w:t>
      </w:r>
    </w:p>
    <w:p w14:paraId="6821A5BC" w14:textId="77EE1D92" w:rsidR="00B7798F" w:rsidRDefault="00B7798F" w:rsidP="00412BAE">
      <w:pPr>
        <w:pBdr>
          <w:top w:val="nil"/>
          <w:left w:val="nil"/>
          <w:bottom w:val="nil"/>
          <w:right w:val="nil"/>
          <w:between w:val="nil"/>
        </w:pBdr>
        <w:spacing w:before="94" w:line="285" w:lineRule="auto"/>
        <w:ind w:right="382"/>
        <w:rPr>
          <w:color w:val="000000"/>
          <w:sz w:val="19"/>
          <w:szCs w:val="19"/>
        </w:rPr>
      </w:pPr>
    </w:p>
    <w:p w14:paraId="60D217B3" w14:textId="77777777" w:rsidR="00412BAE" w:rsidRDefault="00412BAE">
      <w:pPr>
        <w:pBdr>
          <w:top w:val="nil"/>
          <w:left w:val="nil"/>
          <w:bottom w:val="nil"/>
          <w:right w:val="nil"/>
          <w:between w:val="nil"/>
        </w:pBdr>
        <w:spacing w:line="20" w:lineRule="auto"/>
        <w:ind w:left="175"/>
        <w:rPr>
          <w:color w:val="000000"/>
          <w:sz w:val="2"/>
          <w:szCs w:val="2"/>
        </w:rPr>
      </w:pPr>
    </w:p>
    <w:p w14:paraId="76E40E15" w14:textId="77777777" w:rsidR="002E682E" w:rsidRPr="00412BAE" w:rsidRDefault="002E682E" w:rsidP="00412BAE">
      <w:pPr>
        <w:rPr>
          <w:sz w:val="2"/>
          <w:szCs w:val="2"/>
        </w:rPr>
      </w:pPr>
    </w:p>
    <w:sectPr w:rsidR="002E682E" w:rsidRPr="00412BAE" w:rsidSect="00412BAE">
      <w:footerReference w:type="default" r:id="rId19"/>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3CDCA" w14:textId="77777777" w:rsidR="005A64AD" w:rsidRDefault="005A64AD">
      <w:r>
        <w:separator/>
      </w:r>
    </w:p>
  </w:endnote>
  <w:endnote w:type="continuationSeparator" w:id="0">
    <w:p w14:paraId="31C04595" w14:textId="77777777" w:rsidR="005A64AD" w:rsidRDefault="005A6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976EE" w14:textId="77777777" w:rsidR="002E682E" w:rsidRDefault="00CF0FAD">
    <w:pPr>
      <w:pBdr>
        <w:top w:val="nil"/>
        <w:left w:val="nil"/>
        <w:bottom w:val="nil"/>
        <w:right w:val="nil"/>
        <w:between w:val="nil"/>
      </w:pBdr>
      <w:spacing w:line="14" w:lineRule="auto"/>
      <w:rPr>
        <w:color w:val="000000"/>
        <w:sz w:val="11"/>
        <w:szCs w:val="11"/>
      </w:rPr>
    </w:pPr>
    <w:r>
      <w:rPr>
        <w:noProof/>
      </w:rPr>
      <mc:AlternateContent>
        <mc:Choice Requires="wps">
          <w:drawing>
            <wp:anchor distT="0" distB="0" distL="114300" distR="114300" simplePos="0" relativeHeight="251658240" behindDoc="1" locked="0" layoutInCell="1" hidden="0" allowOverlap="1" wp14:anchorId="7302BE35" wp14:editId="4B47DA75">
              <wp:simplePos x="0" y="0"/>
              <wp:positionH relativeFrom="column">
                <wp:posOffset>5842000</wp:posOffset>
              </wp:positionH>
              <wp:positionV relativeFrom="paragraph">
                <wp:posOffset>9080500</wp:posOffset>
              </wp:positionV>
              <wp:extent cx="180975" cy="147955"/>
              <wp:effectExtent l="0" t="0" r="0" b="0"/>
              <wp:wrapNone/>
              <wp:docPr id="14" name="Freeform 14"/>
              <wp:cNvGraphicFramePr/>
              <a:graphic xmlns:a="http://schemas.openxmlformats.org/drawingml/2006/main">
                <a:graphicData uri="http://schemas.microsoft.com/office/word/2010/wordprocessingShape">
                  <wps:wsp>
                    <wps:cNvSpPr/>
                    <wps:spPr>
                      <a:xfrm>
                        <a:off x="6123875" y="3710785"/>
                        <a:ext cx="171450" cy="138430"/>
                      </a:xfrm>
                      <a:custGeom>
                        <a:avLst/>
                        <a:gdLst/>
                        <a:ahLst/>
                        <a:cxnLst/>
                        <a:rect l="l" t="t" r="r" b="b"/>
                        <a:pathLst>
                          <a:path w="171450" h="138430" extrusionOk="0">
                            <a:moveTo>
                              <a:pt x="0" y="0"/>
                            </a:moveTo>
                            <a:lnTo>
                              <a:pt x="0" y="138430"/>
                            </a:lnTo>
                            <a:lnTo>
                              <a:pt x="171450" y="138430"/>
                            </a:lnTo>
                            <a:lnTo>
                              <a:pt x="171450" y="0"/>
                            </a:lnTo>
                            <a:close/>
                          </a:path>
                        </a:pathLst>
                      </a:custGeom>
                      <a:noFill/>
                      <a:ln>
                        <a:noFill/>
                      </a:ln>
                    </wps:spPr>
                    <wps:txbx>
                      <w:txbxContent>
                        <w:p w14:paraId="3A53C6E6" w14:textId="77777777" w:rsidR="002E682E" w:rsidRDefault="00CF0FAD">
                          <w:pPr>
                            <w:spacing w:before="12"/>
                            <w:ind w:left="63" w:firstLine="63"/>
                            <w:textDirection w:val="btLr"/>
                          </w:pPr>
                          <w:r>
                            <w:rPr>
                              <w:rFonts w:ascii="Times New Roman" w:eastAsia="Times New Roman" w:hAnsi="Times New Roman" w:cs="Times New Roman"/>
                              <w:color w:val="0723C3"/>
                              <w:sz w:val="16"/>
                            </w:rPr>
                            <w:t xml:space="preserve"> PAGE </w:t>
                          </w:r>
                          <w:r>
                            <w:rPr>
                              <w:color w:val="000000"/>
                            </w:rPr>
                            <w:t>1</w:t>
                          </w:r>
                        </w:p>
                      </w:txbxContent>
                    </wps:txbx>
                    <wps:bodyPr spcFirstLastPara="1" wrap="square" lIns="88900" tIns="38100" rIns="88900" bIns="38100" anchor="t" anchorCtr="0">
                      <a:noAutofit/>
                    </wps:bodyPr>
                  </wps:wsp>
                </a:graphicData>
              </a:graphic>
            </wp:anchor>
          </w:drawing>
        </mc:Choice>
        <mc:Fallback>
          <w:pict>
            <v:shape w14:anchorId="7302BE35" id="Freeform 14" o:spid="_x0000_s1034" style="position:absolute;margin-left:460pt;margin-top:715pt;width:14.25pt;height:11.6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71450,1384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" adj="-11796480,,5400" path="m,l,138430r171450,l171450,,,xe" filled="f" stroked="f">
              <v:stroke joinstyle="miter"/>
              <v:formulas/>
              <v:path arrowok="t" o:extrusionok="f" o:connecttype="custom" textboxrect="0,0,171450,138430"/>
              <v:textbox inset="7pt,3pt,7pt,3pt">
                <w:txbxContent>
                  <w:p w14:paraId="3A53C6E6" w14:textId="77777777" w:rsidR="002E682E" w:rsidRDefault="00CF0FAD">
                    <w:pPr>
                      <w:spacing w:before="12"/>
                      <w:ind w:left="63" w:firstLine="63"/>
                      <w:textDirection w:val="btLr"/>
                    </w:pPr>
                    <w:r>
                      <w:rPr>
                        <w:rFonts w:ascii="Times New Roman" w:eastAsia="Times New Roman" w:hAnsi="Times New Roman" w:cs="Times New Roman"/>
                        <w:color w:val="0723C3"/>
                        <w:sz w:val="16"/>
                      </w:rPr>
                      <w:t xml:space="preserve"> PAGE </w:t>
                    </w:r>
                    <w:r>
                      <w:rPr>
                        <w:color w:val="000000"/>
                      </w:rPr>
                      <w:t>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CF0A7" w14:textId="77777777" w:rsidR="005A64AD" w:rsidRDefault="005A64AD">
      <w:r>
        <w:separator/>
      </w:r>
    </w:p>
  </w:footnote>
  <w:footnote w:type="continuationSeparator" w:id="0">
    <w:p w14:paraId="700F8EC2" w14:textId="77777777" w:rsidR="005A64AD" w:rsidRDefault="005A6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17781"/>
    <w:multiLevelType w:val="hybridMultilevel"/>
    <w:tmpl w:val="A9C0C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3409FE"/>
    <w:multiLevelType w:val="multilevel"/>
    <w:tmpl w:val="2432E648"/>
    <w:lvl w:ilvl="0">
      <w:numFmt w:val="bullet"/>
      <w:lvlText w:val="•"/>
      <w:lvlJc w:val="left"/>
      <w:pPr>
        <w:ind w:left="850" w:hanging="357"/>
      </w:pPr>
    </w:lvl>
    <w:lvl w:ilvl="1">
      <w:numFmt w:val="bullet"/>
      <w:lvlText w:val="o"/>
      <w:lvlJc w:val="left"/>
      <w:pPr>
        <w:ind w:left="1548" w:hanging="342"/>
      </w:pPr>
      <w:rPr>
        <w:rFonts w:ascii="Arial" w:eastAsia="Arial" w:hAnsi="Arial" w:cs="Arial"/>
        <w:sz w:val="19"/>
        <w:szCs w:val="19"/>
      </w:rPr>
    </w:lvl>
    <w:lvl w:ilvl="2">
      <w:numFmt w:val="bullet"/>
      <w:lvlText w:val="•"/>
      <w:lvlJc w:val="left"/>
      <w:pPr>
        <w:ind w:left="2440" w:hanging="343"/>
      </w:pPr>
    </w:lvl>
    <w:lvl w:ilvl="3">
      <w:numFmt w:val="bullet"/>
      <w:lvlText w:val="•"/>
      <w:lvlJc w:val="left"/>
      <w:pPr>
        <w:ind w:left="3340" w:hanging="343"/>
      </w:pPr>
    </w:lvl>
    <w:lvl w:ilvl="4">
      <w:numFmt w:val="bullet"/>
      <w:lvlText w:val="•"/>
      <w:lvlJc w:val="left"/>
      <w:pPr>
        <w:ind w:left="4240" w:hanging="343"/>
      </w:pPr>
    </w:lvl>
    <w:lvl w:ilvl="5">
      <w:numFmt w:val="bullet"/>
      <w:lvlText w:val="•"/>
      <w:lvlJc w:val="left"/>
      <w:pPr>
        <w:ind w:left="5140" w:hanging="343"/>
      </w:pPr>
    </w:lvl>
    <w:lvl w:ilvl="6">
      <w:numFmt w:val="bullet"/>
      <w:lvlText w:val="•"/>
      <w:lvlJc w:val="left"/>
      <w:pPr>
        <w:ind w:left="6040" w:hanging="343"/>
      </w:pPr>
    </w:lvl>
    <w:lvl w:ilvl="7">
      <w:numFmt w:val="bullet"/>
      <w:lvlText w:val="•"/>
      <w:lvlJc w:val="left"/>
      <w:pPr>
        <w:ind w:left="6940" w:hanging="343"/>
      </w:pPr>
    </w:lvl>
    <w:lvl w:ilvl="8">
      <w:numFmt w:val="bullet"/>
      <w:lvlText w:val="•"/>
      <w:lvlJc w:val="left"/>
      <w:pPr>
        <w:ind w:left="7840" w:hanging="343"/>
      </w:pPr>
    </w:lvl>
  </w:abstractNum>
  <w:abstractNum w:abstractNumId="2" w15:restartNumberingAfterBreak="0">
    <w:nsid w:val="6A2E2A49"/>
    <w:multiLevelType w:val="hybridMultilevel"/>
    <w:tmpl w:val="F98E5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30479F"/>
    <w:multiLevelType w:val="hybridMultilevel"/>
    <w:tmpl w:val="D924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1121397">
    <w:abstractNumId w:val="1"/>
  </w:num>
  <w:num w:numId="2" w16cid:durableId="797770712">
    <w:abstractNumId w:val="0"/>
  </w:num>
  <w:num w:numId="3" w16cid:durableId="1501501561">
    <w:abstractNumId w:val="3"/>
  </w:num>
  <w:num w:numId="4" w16cid:durableId="1864633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2E"/>
    <w:rsid w:val="00071A3C"/>
    <w:rsid w:val="00085929"/>
    <w:rsid w:val="000F197F"/>
    <w:rsid w:val="0023129A"/>
    <w:rsid w:val="002E682E"/>
    <w:rsid w:val="00314E3F"/>
    <w:rsid w:val="0034702A"/>
    <w:rsid w:val="003537A0"/>
    <w:rsid w:val="003D374C"/>
    <w:rsid w:val="00412BAE"/>
    <w:rsid w:val="004134B3"/>
    <w:rsid w:val="004C030D"/>
    <w:rsid w:val="004D667C"/>
    <w:rsid w:val="00537C11"/>
    <w:rsid w:val="0059035A"/>
    <w:rsid w:val="005A64AD"/>
    <w:rsid w:val="00700C03"/>
    <w:rsid w:val="007E7450"/>
    <w:rsid w:val="00853A16"/>
    <w:rsid w:val="008935A8"/>
    <w:rsid w:val="00AF10E5"/>
    <w:rsid w:val="00B7798F"/>
    <w:rsid w:val="00C9106A"/>
    <w:rsid w:val="00CD21C8"/>
    <w:rsid w:val="00CF0FAD"/>
    <w:rsid w:val="00EA6B89"/>
    <w:rsid w:val="00ED63D5"/>
    <w:rsid w:val="00FB430D"/>
    <w:rsid w:val="00FF43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44B72"/>
  <w15:docId w15:val="{5DA998D6-F56E-9343-B8DB-95861C47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77"/>
      <w:ind w:left="850" w:hanging="350"/>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12BA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12BAE"/>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412BAE"/>
    <w:rPr>
      <w:b/>
      <w:bCs/>
    </w:rPr>
  </w:style>
  <w:style w:type="character" w:customStyle="1" w:styleId="CommentSubjectChar">
    <w:name w:val="Comment Subject Char"/>
    <w:basedOn w:val="CommentTextChar"/>
    <w:link w:val="CommentSubject"/>
    <w:uiPriority w:val="99"/>
    <w:semiHidden/>
    <w:rsid w:val="00412BAE"/>
    <w:rPr>
      <w:b/>
      <w:bCs/>
      <w:sz w:val="20"/>
      <w:szCs w:val="20"/>
    </w:rPr>
  </w:style>
  <w:style w:type="character" w:styleId="Hyperlink">
    <w:name w:val="Hyperlink"/>
    <w:basedOn w:val="DefaultParagraphFont"/>
    <w:uiPriority w:val="99"/>
    <w:unhideWhenUsed/>
    <w:rsid w:val="00B7798F"/>
    <w:rPr>
      <w:color w:val="0000FF" w:themeColor="hyperlink"/>
      <w:u w:val="single"/>
    </w:rPr>
  </w:style>
  <w:style w:type="character" w:customStyle="1" w:styleId="UnresolvedMention1">
    <w:name w:val="Unresolved Mention1"/>
    <w:basedOn w:val="DefaultParagraphFont"/>
    <w:uiPriority w:val="99"/>
    <w:semiHidden/>
    <w:unhideWhenUsed/>
    <w:rsid w:val="00B7798F"/>
    <w:rPr>
      <w:color w:val="605E5C"/>
      <w:shd w:val="clear" w:color="auto" w:fill="E1DFDD"/>
    </w:rPr>
  </w:style>
  <w:style w:type="paragraph" w:styleId="NormalWeb">
    <w:name w:val="Normal (Web)"/>
    <w:basedOn w:val="Normal"/>
    <w:uiPriority w:val="99"/>
    <w:semiHidden/>
    <w:unhideWhenUsed/>
    <w:rsid w:val="0059035A"/>
    <w:pPr>
      <w:widowControl/>
      <w:spacing w:before="100" w:beforeAutospacing="1" w:after="100" w:afterAutospacing="1"/>
    </w:pPr>
    <w:rPr>
      <w:rFonts w:ascii="Times New Roman" w:eastAsia="Times New Roman" w:hAnsi="Times New Roman" w:cs="Times New Roman"/>
      <w:sz w:val="24"/>
      <w:szCs w:val="24"/>
      <w:lang w:val="en-CA"/>
    </w:rPr>
  </w:style>
  <w:style w:type="character" w:styleId="UnresolvedMention">
    <w:name w:val="Unresolved Mention"/>
    <w:basedOn w:val="DefaultParagraphFont"/>
    <w:uiPriority w:val="99"/>
    <w:semiHidden/>
    <w:unhideWhenUsed/>
    <w:rsid w:val="00CD2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146469">
      <w:bodyDiv w:val="1"/>
      <w:marLeft w:val="0"/>
      <w:marRight w:val="0"/>
      <w:marTop w:val="0"/>
      <w:marBottom w:val="0"/>
      <w:divBdr>
        <w:top w:val="none" w:sz="0" w:space="0" w:color="auto"/>
        <w:left w:val="none" w:sz="0" w:space="0" w:color="auto"/>
        <w:bottom w:val="none" w:sz="0" w:space="0" w:color="auto"/>
        <w:right w:val="none" w:sz="0" w:space="0" w:color="auto"/>
      </w:divBdr>
    </w:div>
    <w:div w:id="409231727">
      <w:bodyDiv w:val="1"/>
      <w:marLeft w:val="0"/>
      <w:marRight w:val="0"/>
      <w:marTop w:val="0"/>
      <w:marBottom w:val="0"/>
      <w:divBdr>
        <w:top w:val="none" w:sz="0" w:space="0" w:color="auto"/>
        <w:left w:val="none" w:sz="0" w:space="0" w:color="auto"/>
        <w:bottom w:val="none" w:sz="0" w:space="0" w:color="auto"/>
        <w:right w:val="none" w:sz="0" w:space="0" w:color="auto"/>
      </w:divBdr>
    </w:div>
    <w:div w:id="1200430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8" Type="http://schemas.openxmlformats.org/officeDocument/2006/relationships/hyperlink" Target="mailto:Shailly.jain@ahs.c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7" Type="http://schemas.openxmlformats.org/officeDocument/2006/relationships/hyperlink" Target="mailto:Shailly.jain@ahs.ca"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LJynxULDh9iB81iv035ShrpVLA==">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Chantelle Sedgwick</dc:creator>
  <cp:lastModifiedBy>Shailly Jain</cp:lastModifiedBy>
  <cp:revision>2</cp:revision>
  <dcterms:created xsi:type="dcterms:W3CDTF">2024-07-12T20:17:00Z</dcterms:created>
  <dcterms:modified xsi:type="dcterms:W3CDTF">2024-07-12T20:17:00Z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2021-11-09T00:00:00Z</vt:filetime>
  </property>
  <property fmtid="{D5CDD505-2E9C-101B-9397-08002B2CF9AE}" pid="3" name="Creator">
    <vt:lpwstr>HardCopy</vt:lpwstr>
  </property>
  <property fmtid="{D5CDD505-2E9C-101B-9397-08002B2CF9AE}" pid="4" name="LastSaved">
    <vt:filetime>2022-06-10T00:00:00Z</vt:filetime>
  </property>
</Properties>
</file>