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12EAE" w14:textId="4CAA3B42" w:rsidR="00E30A73" w:rsidRPr="00E30A73" w:rsidRDefault="00E30A73" w:rsidP="00D84A97">
      <w:pPr>
        <w:rPr>
          <w:rFonts w:asciiTheme="majorHAnsi" w:hAnsiTheme="majorHAnsi"/>
          <w:sz w:val="28"/>
          <w:szCs w:val="28"/>
        </w:rPr>
      </w:pPr>
      <w:r w:rsidRPr="00E30A73">
        <w:rPr>
          <w:rFonts w:asciiTheme="majorHAnsi" w:hAnsiTheme="majorHAnsi"/>
          <w:b/>
          <w:sz w:val="28"/>
          <w:szCs w:val="28"/>
        </w:rPr>
        <w:t>Important</w:t>
      </w:r>
    </w:p>
    <w:p w14:paraId="0772F52C" w14:textId="77777777" w:rsidR="00E30A73" w:rsidRDefault="00E30A73" w:rsidP="00E30A73">
      <w:pPr>
        <w:spacing w:line="120" w:lineRule="auto"/>
        <w:rPr>
          <w:rFonts w:asciiTheme="majorHAnsi" w:hAnsiTheme="majorHAnsi"/>
        </w:rPr>
      </w:pPr>
    </w:p>
    <w:p w14:paraId="7C066A0F" w14:textId="0EE522C1" w:rsidR="009D6257" w:rsidRDefault="003D3219" w:rsidP="00D84A97">
      <w:pPr>
        <w:rPr>
          <w:rFonts w:asciiTheme="majorHAnsi" w:hAnsiTheme="majorHAnsi"/>
        </w:rPr>
      </w:pPr>
      <w:r>
        <w:rPr>
          <w:rFonts w:asciiTheme="majorHAnsi" w:hAnsiTheme="majorHAnsi"/>
        </w:rPr>
        <w:t>If t</w:t>
      </w:r>
      <w:r w:rsidR="00A97F1C">
        <w:rPr>
          <w:rFonts w:asciiTheme="majorHAnsi" w:hAnsiTheme="majorHAnsi"/>
        </w:rPr>
        <w:t>he original approved grant:</w:t>
      </w:r>
    </w:p>
    <w:p w14:paraId="6C2A4007" w14:textId="77777777" w:rsidR="00A97F1C" w:rsidRDefault="00A97F1C" w:rsidP="00E33C1B">
      <w:pPr>
        <w:spacing w:line="120" w:lineRule="auto"/>
        <w:rPr>
          <w:rFonts w:asciiTheme="majorHAnsi" w:hAnsiTheme="majorHAnsi"/>
        </w:rPr>
      </w:pPr>
    </w:p>
    <w:p w14:paraId="6F76AA86" w14:textId="65EF7DCA" w:rsidR="00A97F1C" w:rsidRPr="00A97F1C" w:rsidRDefault="00A97F1C" w:rsidP="00A97F1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97F1C">
        <w:rPr>
          <w:rFonts w:asciiTheme="majorHAnsi" w:hAnsiTheme="majorHAnsi"/>
        </w:rPr>
        <w:t>Received biohazards approval as a subsidiary grant, or</w:t>
      </w:r>
    </w:p>
    <w:p w14:paraId="3BB952D5" w14:textId="5FA5A2E9" w:rsidR="00A97F1C" w:rsidRDefault="00A97F1C" w:rsidP="00A97F1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97F1C">
        <w:rPr>
          <w:rFonts w:asciiTheme="majorHAnsi" w:hAnsiTheme="majorHAnsi"/>
        </w:rPr>
        <w:t>Received biohazards ap</w:t>
      </w:r>
      <w:r w:rsidR="00E30A73">
        <w:rPr>
          <w:rFonts w:asciiTheme="majorHAnsi" w:hAnsiTheme="majorHAnsi"/>
        </w:rPr>
        <w:t>proval more than five years ago</w:t>
      </w:r>
    </w:p>
    <w:p w14:paraId="5F9579E1" w14:textId="77777777" w:rsidR="00A97F1C" w:rsidRPr="00A97F1C" w:rsidRDefault="00A97F1C" w:rsidP="00E33C1B">
      <w:pPr>
        <w:spacing w:line="120" w:lineRule="auto"/>
        <w:rPr>
          <w:rFonts w:asciiTheme="majorHAnsi" w:hAnsiTheme="majorHAnsi"/>
        </w:rPr>
      </w:pPr>
    </w:p>
    <w:p w14:paraId="12E8CE5A" w14:textId="3FC61AB3" w:rsidR="00A97F1C" w:rsidRDefault="003D3219" w:rsidP="00D84A97">
      <w:pPr>
        <w:rPr>
          <w:rFonts w:asciiTheme="majorHAnsi" w:hAnsiTheme="majorHAnsi"/>
        </w:rPr>
      </w:pPr>
      <w:r>
        <w:rPr>
          <w:rFonts w:asciiTheme="majorHAnsi" w:hAnsiTheme="majorHAnsi"/>
        </w:rPr>
        <w:t>Then the subsidiary grant application form may not be used to support approval of the new grant. Instead, please submit the</w:t>
      </w:r>
      <w:r w:rsidR="00B563B6">
        <w:rPr>
          <w:rFonts w:asciiTheme="majorHAnsi" w:hAnsiTheme="majorHAnsi"/>
        </w:rPr>
        <w:t xml:space="preserve"> new</w:t>
      </w:r>
      <w:r w:rsidR="00A97F1C">
        <w:rPr>
          <w:rFonts w:asciiTheme="majorHAnsi" w:hAnsiTheme="majorHAnsi"/>
        </w:rPr>
        <w:t xml:space="preserve"> grant </w:t>
      </w:r>
      <w:r>
        <w:rPr>
          <w:rFonts w:asciiTheme="majorHAnsi" w:hAnsiTheme="majorHAnsi"/>
        </w:rPr>
        <w:t>f</w:t>
      </w:r>
      <w:r w:rsidR="00A97F1C">
        <w:rPr>
          <w:rFonts w:asciiTheme="majorHAnsi" w:hAnsiTheme="majorHAnsi"/>
        </w:rPr>
        <w:t xml:space="preserve">or biosafety review using the </w:t>
      </w:r>
      <w:hyperlink r:id="rId8" w:history="1">
        <w:r w:rsidR="00A97F1C" w:rsidRPr="00EA1DBC">
          <w:rPr>
            <w:rStyle w:val="Hyperlink"/>
            <w:rFonts w:asciiTheme="majorHAnsi" w:hAnsiTheme="majorHAnsi"/>
          </w:rPr>
          <w:t xml:space="preserve">Application for Biohazards Approval: New Grant </w:t>
        </w:r>
      </w:hyperlink>
      <w:r w:rsidR="00A97F1C">
        <w:rPr>
          <w:rFonts w:asciiTheme="majorHAnsi" w:hAnsiTheme="majorHAnsi"/>
        </w:rPr>
        <w:t>form.</w:t>
      </w:r>
    </w:p>
    <w:p w14:paraId="0FA6A9C3" w14:textId="07CB5571" w:rsidR="00034D5C" w:rsidRDefault="00034D5C" w:rsidP="00E30A73">
      <w:pPr>
        <w:spacing w:line="120" w:lineRule="auto"/>
        <w:rPr>
          <w:rFonts w:asciiTheme="majorHAnsi" w:hAnsiTheme="majorHAnsi"/>
        </w:rPr>
      </w:pPr>
    </w:p>
    <w:p w14:paraId="1E997AFD" w14:textId="6907D0E2" w:rsidR="00034D5C" w:rsidRPr="00034D5C" w:rsidRDefault="00034D5C" w:rsidP="00D84A9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addition, if the new grant </w:t>
      </w:r>
      <w:r w:rsidR="00C40A48">
        <w:rPr>
          <w:rFonts w:asciiTheme="majorHAnsi" w:hAnsiTheme="majorHAnsi"/>
        </w:rPr>
        <w:t>includes</w:t>
      </w:r>
      <w:r>
        <w:rPr>
          <w:rFonts w:asciiTheme="majorHAnsi" w:hAnsiTheme="majorHAnsi"/>
        </w:rPr>
        <w:t xml:space="preserve"> in </w:t>
      </w:r>
      <w:r w:rsidRPr="00034D5C">
        <w:rPr>
          <w:rFonts w:asciiTheme="majorHAnsi" w:hAnsiTheme="majorHAnsi"/>
        </w:rPr>
        <w:t>vivo activities involving animals (terrestrial or aquatic, vertebrate or invertebrate)</w:t>
      </w:r>
      <w:r>
        <w:rPr>
          <w:rFonts w:asciiTheme="majorHAnsi" w:hAnsiTheme="majorHAnsi"/>
        </w:rPr>
        <w:t xml:space="preserve">, then it </w:t>
      </w:r>
      <w:proofErr w:type="gramStart"/>
      <w:r>
        <w:rPr>
          <w:rFonts w:asciiTheme="majorHAnsi" w:hAnsiTheme="majorHAnsi"/>
        </w:rPr>
        <w:t>must be submitted</w:t>
      </w:r>
      <w:proofErr w:type="gramEnd"/>
      <w:r>
        <w:rPr>
          <w:rFonts w:asciiTheme="majorHAnsi" w:hAnsiTheme="majorHAnsi"/>
        </w:rPr>
        <w:t xml:space="preserve"> using the </w:t>
      </w:r>
      <w:hyperlink r:id="rId9" w:history="1">
        <w:r w:rsidRPr="00EA1DBC">
          <w:rPr>
            <w:rStyle w:val="Hyperlink"/>
            <w:rFonts w:asciiTheme="majorHAnsi" w:hAnsiTheme="majorHAnsi"/>
          </w:rPr>
          <w:t>Application for Biohazards Approval: New Grant</w:t>
        </w:r>
      </w:hyperlink>
      <w:bookmarkStart w:id="0" w:name="_GoBack"/>
      <w:bookmarkEnd w:id="0"/>
      <w:r>
        <w:rPr>
          <w:rFonts w:asciiTheme="majorHAnsi" w:hAnsiTheme="majorHAnsi"/>
        </w:rPr>
        <w:t xml:space="preserve"> rather than using this form.</w:t>
      </w:r>
    </w:p>
    <w:p w14:paraId="568BD59B" w14:textId="4D8E75E5" w:rsidR="00A97F1C" w:rsidRPr="00034D5C" w:rsidRDefault="00A97F1C" w:rsidP="00E30A73">
      <w:pPr>
        <w:spacing w:line="120" w:lineRule="auto"/>
      </w:pPr>
    </w:p>
    <w:tbl>
      <w:tblPr>
        <w:tblW w:w="499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338"/>
        <w:gridCol w:w="857"/>
        <w:gridCol w:w="349"/>
        <w:gridCol w:w="1804"/>
        <w:gridCol w:w="403"/>
        <w:gridCol w:w="4013"/>
      </w:tblGrid>
      <w:tr w:rsidR="00A97F1C" w:rsidRPr="009D6257" w14:paraId="1CC85773" w14:textId="77777777" w:rsidTr="00D85BF2"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B45B89D" w14:textId="77777777" w:rsidR="00A97F1C" w:rsidRPr="009D6257" w:rsidRDefault="00A97F1C" w:rsidP="00D85BF2">
            <w:pPr>
              <w:tabs>
                <w:tab w:val="left" w:pos="1080"/>
              </w:tabs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Part A.</w:t>
            </w:r>
            <w:r>
              <w:rPr>
                <w:rFonts w:asciiTheme="majorHAnsi" w:hAnsiTheme="majorHAnsi"/>
                <w:b/>
              </w:rPr>
              <w:tab/>
              <w:t>New</w:t>
            </w:r>
            <w:r w:rsidRPr="009D6257">
              <w:rPr>
                <w:rFonts w:asciiTheme="majorHAnsi" w:hAnsiTheme="majorHAnsi"/>
                <w:b/>
              </w:rPr>
              <w:t xml:space="preserve"> Grant Information</w:t>
            </w:r>
          </w:p>
        </w:tc>
      </w:tr>
      <w:tr w:rsidR="00A97F1C" w:rsidRPr="009D6257" w14:paraId="74C52AB3" w14:textId="77777777" w:rsidTr="00D85BF2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CCF8648" w14:textId="77777777" w:rsidR="00A97F1C" w:rsidRPr="00BB340D" w:rsidRDefault="00A97F1C" w:rsidP="00D85BF2">
            <w:pPr>
              <w:spacing w:before="40" w:after="40"/>
              <w:rPr>
                <w:rFonts w:asciiTheme="majorHAnsi" w:hAnsiTheme="majorHAnsi"/>
                <w:b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t xml:space="preserve">Project Title: </w:t>
            </w:r>
            <w:r w:rsidRPr="00BB340D">
              <w:rPr>
                <w:rFonts w:asciiTheme="majorHAnsi" w:hAnsiTheme="maj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B340D">
              <w:rPr>
                <w:rFonts w:asciiTheme="majorHAnsi" w:hAnsiTheme="majorHAnsi"/>
                <w:b/>
              </w:rPr>
              <w:instrText xml:space="preserve"> FORMTEXT </w:instrText>
            </w:r>
            <w:r w:rsidRPr="00BB340D">
              <w:rPr>
                <w:rFonts w:asciiTheme="majorHAnsi" w:hAnsiTheme="majorHAnsi"/>
                <w:b/>
              </w:rPr>
            </w:r>
            <w:r w:rsidRPr="00BB340D">
              <w:rPr>
                <w:rFonts w:asciiTheme="majorHAnsi" w:hAnsiTheme="majorHAnsi"/>
                <w:b/>
              </w:rPr>
              <w:fldChar w:fldCharType="separate"/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</w:rPr>
              <w:fldChar w:fldCharType="end"/>
            </w:r>
            <w:bookmarkEnd w:id="1"/>
          </w:p>
          <w:p w14:paraId="505F5824" w14:textId="77777777" w:rsidR="00A97F1C" w:rsidRPr="009D6257" w:rsidRDefault="00A97F1C" w:rsidP="00D85BF2">
            <w:pPr>
              <w:rPr>
                <w:rFonts w:asciiTheme="majorHAnsi" w:hAnsiTheme="majorHAnsi"/>
                <w:b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t xml:space="preserve">Research Service Office Project Number: </w:t>
            </w:r>
            <w:r w:rsidRPr="00BB340D">
              <w:rPr>
                <w:rFonts w:asciiTheme="majorHAnsi" w:hAnsiTheme="maj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40D">
              <w:rPr>
                <w:rFonts w:asciiTheme="majorHAnsi" w:hAnsiTheme="majorHAnsi"/>
                <w:b/>
              </w:rPr>
              <w:instrText xml:space="preserve"> FORMTEXT </w:instrText>
            </w:r>
            <w:r w:rsidRPr="00BB340D">
              <w:rPr>
                <w:rFonts w:asciiTheme="majorHAnsi" w:hAnsiTheme="majorHAnsi"/>
                <w:b/>
              </w:rPr>
            </w:r>
            <w:r w:rsidRPr="00BB340D">
              <w:rPr>
                <w:rFonts w:asciiTheme="majorHAnsi" w:hAnsiTheme="majorHAnsi"/>
                <w:b/>
              </w:rPr>
              <w:fldChar w:fldCharType="separate"/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A97F1C" w:rsidRPr="009D6257" w14:paraId="77B7BE48" w14:textId="77777777" w:rsidTr="00D85BF2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B041C1F" w14:textId="77777777" w:rsidR="00A97F1C" w:rsidRPr="009D6257" w:rsidRDefault="00A97F1C" w:rsidP="00D85BF2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>Grant Type:</w:t>
            </w:r>
          </w:p>
        </w:tc>
      </w:tr>
      <w:tr w:rsidR="00A97F1C" w:rsidRPr="009D6257" w14:paraId="3533D6C2" w14:textId="77777777" w:rsidTr="00D85BF2">
        <w:tc>
          <w:tcPr>
            <w:tcW w:w="2111" w:type="pct"/>
            <w:gridSpan w:val="3"/>
            <w:tcBorders>
              <w:top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0BB502" w14:textId="77777777" w:rsidR="00A97F1C" w:rsidRPr="009D6257" w:rsidRDefault="00A97F1C" w:rsidP="00D85BF2">
            <w:pPr>
              <w:spacing w:before="40" w:after="100" w:afterAutospacing="1"/>
              <w:rPr>
                <w:rFonts w:asciiTheme="majorHAnsi" w:hAnsiTheme="majorHAnsi"/>
                <w:sz w:val="20"/>
                <w:szCs w:val="20"/>
              </w:rPr>
            </w:pPr>
            <w:r w:rsidRPr="009D6257"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1445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D6257">
              <w:rPr>
                <w:rFonts w:asciiTheme="majorHAnsi" w:hAnsiTheme="majorHAnsi"/>
                <w:sz w:val="20"/>
                <w:szCs w:val="20"/>
              </w:rPr>
              <w:t xml:space="preserve"> Departmental Start-up Funds                                      </w:t>
            </w:r>
          </w:p>
        </w:tc>
        <w:tc>
          <w:tcPr>
            <w:tcW w:w="2889" w:type="pct"/>
            <w:gridSpan w:val="3"/>
            <w:tcBorders>
              <w:top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2BFA72" w14:textId="77777777" w:rsidR="00A97F1C" w:rsidRPr="009D6257" w:rsidRDefault="00A97F1C" w:rsidP="00D85BF2">
            <w:pPr>
              <w:spacing w:before="40" w:after="100" w:afterAutospacing="1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82326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D62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Research Contract</w:t>
            </w:r>
            <w:r w:rsidRPr="009D6257">
              <w:rPr>
                <w:rFonts w:asciiTheme="majorHAnsi" w:hAnsiTheme="majorHAnsi"/>
                <w:sz w:val="20"/>
                <w:szCs w:val="20"/>
              </w:rPr>
              <w:t xml:space="preserve">                                      </w:t>
            </w:r>
          </w:p>
        </w:tc>
      </w:tr>
      <w:tr w:rsidR="00A97F1C" w:rsidRPr="009D6257" w14:paraId="564BB410" w14:textId="77777777" w:rsidTr="00D85BF2">
        <w:tc>
          <w:tcPr>
            <w:tcW w:w="2111" w:type="pct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C2A72C" w14:textId="77777777" w:rsidR="00A97F1C" w:rsidRPr="009D6257" w:rsidRDefault="00A97F1C" w:rsidP="00D85BF2">
            <w:pPr>
              <w:rPr>
                <w:rFonts w:asciiTheme="majorHAnsi" w:hAnsiTheme="majorHAnsi"/>
              </w:rPr>
            </w:pPr>
            <w:r w:rsidRPr="009D6257"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7710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Research Grant</w:t>
            </w:r>
            <w:r w:rsidRPr="009D6257">
              <w:rPr>
                <w:rFonts w:asciiTheme="majorHAnsi" w:hAnsiTheme="majorHAnsi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889" w:type="pct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93FC87" w14:textId="77777777" w:rsidR="00A97F1C" w:rsidRPr="009D6257" w:rsidRDefault="00A97F1C" w:rsidP="00D85BF2">
            <w:pPr>
              <w:rPr>
                <w:rFonts w:asciiTheme="majorHAnsi" w:hAnsiTheme="majorHAnsi"/>
              </w:rPr>
            </w:pPr>
            <w:r w:rsidRPr="009D6257"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4942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D6257">
              <w:rPr>
                <w:rFonts w:asciiTheme="majorHAnsi" w:hAnsiTheme="majorHAnsi"/>
                <w:sz w:val="20"/>
                <w:szCs w:val="20"/>
              </w:rPr>
              <w:t>Research Grant, Renewal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or Extension</w:t>
            </w:r>
            <w:r w:rsidRPr="009D6257">
              <w:rPr>
                <w:rFonts w:asciiTheme="majorHAnsi" w:hAnsiTheme="majorHAnsi"/>
                <w:sz w:val="20"/>
                <w:szCs w:val="20"/>
              </w:rPr>
              <w:t xml:space="preserve">                                  </w:t>
            </w:r>
          </w:p>
        </w:tc>
      </w:tr>
      <w:tr w:rsidR="005743DD" w:rsidRPr="009D6257" w14:paraId="19EE23ED" w14:textId="77777777" w:rsidTr="00D85BF2">
        <w:tc>
          <w:tcPr>
            <w:tcW w:w="2111" w:type="pct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47AEAB" w14:textId="77777777" w:rsidR="005743DD" w:rsidRPr="009D6257" w:rsidRDefault="005743DD" w:rsidP="005743DD">
            <w:pPr>
              <w:rPr>
                <w:rFonts w:asciiTheme="majorHAnsi" w:hAnsiTheme="majorHAnsi"/>
              </w:rPr>
            </w:pPr>
            <w:r w:rsidRPr="009D6257"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9221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Studentship or Fellowship</w:t>
            </w:r>
            <w:r w:rsidRPr="009D6257">
              <w:rPr>
                <w:rFonts w:asciiTheme="majorHAnsi" w:hAnsiTheme="majorHAnsi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889" w:type="pct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049C55" w14:textId="6C71CBA9" w:rsidR="005743DD" w:rsidRPr="009D6257" w:rsidRDefault="005743DD" w:rsidP="005743DD">
            <w:pPr>
              <w:rPr>
                <w:rFonts w:asciiTheme="majorHAnsi" w:hAnsiTheme="majorHAnsi"/>
              </w:rPr>
            </w:pPr>
            <w:r w:rsidRPr="009D6257"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88347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Academic Industry Partnered Grant</w:t>
            </w:r>
            <w:r w:rsidRPr="009D6257">
              <w:rPr>
                <w:rFonts w:asciiTheme="majorHAnsi" w:hAnsiTheme="majorHAnsi"/>
                <w:sz w:val="20"/>
                <w:szCs w:val="20"/>
              </w:rPr>
              <w:t xml:space="preserve">                                  </w:t>
            </w:r>
          </w:p>
        </w:tc>
      </w:tr>
      <w:tr w:rsidR="005743DD" w:rsidRPr="009D6257" w14:paraId="083A95C6" w14:textId="77777777" w:rsidTr="005743DD">
        <w:tc>
          <w:tcPr>
            <w:tcW w:w="5000" w:type="pct"/>
            <w:gridSpan w:val="6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44A9FF" w14:textId="4E1A3170" w:rsidR="005743DD" w:rsidRPr="009D6257" w:rsidRDefault="005743DD" w:rsidP="005743DD">
            <w:pPr>
              <w:rPr>
                <w:rFonts w:asciiTheme="majorHAnsi" w:hAnsiTheme="majorHAnsi"/>
                <w:sz w:val="20"/>
                <w:szCs w:val="20"/>
              </w:rPr>
            </w:pPr>
            <w:r w:rsidRPr="009D6257"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375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D6257">
              <w:rPr>
                <w:rFonts w:asciiTheme="majorHAnsi" w:hAnsiTheme="majorHAnsi"/>
                <w:sz w:val="20"/>
                <w:szCs w:val="20"/>
              </w:rPr>
              <w:t xml:space="preserve"> Other (please specify): </w:t>
            </w:r>
            <w:r w:rsidRPr="009D6257">
              <w:rPr>
                <w:rFonts w:asciiTheme="majorHAnsi" w:hAnsi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D6257">
              <w:rPr>
                <w:rFonts w:asciiTheme="majorHAnsi" w:hAnsiTheme="majorHAnsi"/>
              </w:rPr>
              <w:instrText xml:space="preserve"> FORMTEXT </w:instrText>
            </w:r>
            <w:r w:rsidRPr="009D6257">
              <w:rPr>
                <w:rFonts w:asciiTheme="majorHAnsi" w:hAnsiTheme="majorHAnsi"/>
              </w:rPr>
            </w:r>
            <w:r w:rsidRPr="009D6257">
              <w:rPr>
                <w:rFonts w:asciiTheme="majorHAnsi" w:hAnsiTheme="majorHAnsi"/>
              </w:rPr>
              <w:fldChar w:fldCharType="separate"/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</w:rPr>
              <w:fldChar w:fldCharType="end"/>
            </w:r>
            <w:bookmarkEnd w:id="2"/>
            <w:r w:rsidRPr="009D6257">
              <w:rPr>
                <w:rFonts w:asciiTheme="majorHAnsi" w:hAnsiTheme="majorHAnsi"/>
                <w:sz w:val="20"/>
                <w:szCs w:val="20"/>
              </w:rPr>
              <w:t xml:space="preserve">                             </w:t>
            </w:r>
          </w:p>
        </w:tc>
      </w:tr>
      <w:tr w:rsidR="005743DD" w:rsidRPr="009D6257" w14:paraId="4E1785DB" w14:textId="77777777" w:rsidTr="00D85BF2">
        <w:tc>
          <w:tcPr>
            <w:tcW w:w="5000" w:type="pct"/>
            <w:gridSpan w:val="6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E4F3AB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sz w:val="20"/>
                <w:szCs w:val="20"/>
              </w:rPr>
            </w:pPr>
            <w:r w:rsidRPr="009D6257">
              <w:rPr>
                <w:rFonts w:asciiTheme="majorHAnsi" w:hAnsiTheme="majorHAnsi"/>
                <w:sz w:val="20"/>
                <w:szCs w:val="20"/>
              </w:rPr>
              <w:t>If Studentship or Fellowship, list the student’s or fellow’s name below:</w:t>
            </w:r>
          </w:p>
          <w:p w14:paraId="6D64C647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</w:rPr>
            </w:pPr>
            <w:r w:rsidRPr="009D6257"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D6257">
              <w:rPr>
                <w:rFonts w:asciiTheme="majorHAnsi" w:hAnsiTheme="majorHAnsi"/>
              </w:rPr>
              <w:instrText xml:space="preserve"> FORMTEXT </w:instrText>
            </w:r>
            <w:r w:rsidRPr="009D6257">
              <w:rPr>
                <w:rFonts w:asciiTheme="majorHAnsi" w:hAnsiTheme="majorHAnsi"/>
              </w:rPr>
            </w:r>
            <w:r w:rsidRPr="009D6257">
              <w:rPr>
                <w:rFonts w:asciiTheme="majorHAnsi" w:hAnsiTheme="majorHAnsi"/>
              </w:rPr>
              <w:fldChar w:fldCharType="separate"/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</w:rPr>
              <w:fldChar w:fldCharType="end"/>
            </w:r>
            <w:bookmarkEnd w:id="3"/>
          </w:p>
        </w:tc>
      </w:tr>
      <w:tr w:rsidR="005743DD" w:rsidRPr="009D6257" w14:paraId="28A1E29B" w14:textId="77777777" w:rsidTr="00D85BF2">
        <w:tc>
          <w:tcPr>
            <w:tcW w:w="3136" w:type="pct"/>
            <w:gridSpan w:val="5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7770A55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sz w:val="16"/>
                <w:szCs w:val="16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 xml:space="preserve">Funding Agency or Source </w:t>
            </w:r>
            <w:r w:rsidRPr="009D6257">
              <w:rPr>
                <w:rFonts w:asciiTheme="majorHAnsi" w:hAnsiTheme="majorHAnsi"/>
                <w:sz w:val="16"/>
                <w:szCs w:val="16"/>
              </w:rPr>
              <w:t>(full name, no abbreviation)</w: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2CD44EAC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</w:rPr>
            </w:pPr>
            <w:r w:rsidRPr="009D6257">
              <w:rPr>
                <w:rFonts w:asciiTheme="majorHAnsi" w:hAnsiTheme="maj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D6257">
              <w:rPr>
                <w:rFonts w:asciiTheme="majorHAnsi" w:hAnsiTheme="majorHAnsi"/>
              </w:rPr>
              <w:instrText xml:space="preserve"> FORMTEXT </w:instrText>
            </w:r>
            <w:r w:rsidRPr="009D6257">
              <w:rPr>
                <w:rFonts w:asciiTheme="majorHAnsi" w:hAnsiTheme="majorHAnsi"/>
              </w:rPr>
            </w:r>
            <w:r w:rsidRPr="009D6257">
              <w:rPr>
                <w:rFonts w:asciiTheme="majorHAnsi" w:hAnsiTheme="majorHAnsi"/>
              </w:rPr>
              <w:fldChar w:fldCharType="separate"/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</w:rPr>
              <w:fldChar w:fldCharType="end"/>
            </w:r>
            <w:bookmarkEnd w:id="4"/>
          </w:p>
        </w:tc>
        <w:tc>
          <w:tcPr>
            <w:tcW w:w="186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DAF69F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 xml:space="preserve">Funding Period </w:t>
            </w:r>
            <w:r w:rsidRPr="009D6257">
              <w:rPr>
                <w:rFonts w:asciiTheme="majorHAnsi" w:hAnsiTheme="majorHAnsi"/>
                <w:sz w:val="16"/>
                <w:szCs w:val="16"/>
              </w:rPr>
              <w:t>(</w:t>
            </w:r>
            <w:proofErr w:type="spellStart"/>
            <w:r w:rsidRPr="009D6257">
              <w:rPr>
                <w:rFonts w:asciiTheme="majorHAnsi" w:hAnsiTheme="majorHAnsi"/>
                <w:sz w:val="16"/>
                <w:szCs w:val="16"/>
              </w:rPr>
              <w:t>yyyy</w:t>
            </w:r>
            <w:proofErr w:type="spellEnd"/>
            <w:r w:rsidRPr="009D6257">
              <w:rPr>
                <w:rFonts w:asciiTheme="majorHAnsi" w:hAnsiTheme="majorHAnsi"/>
                <w:sz w:val="16"/>
                <w:szCs w:val="16"/>
              </w:rPr>
              <w:t xml:space="preserve">/mm – </w:t>
            </w:r>
            <w:proofErr w:type="spellStart"/>
            <w:r w:rsidRPr="009D6257">
              <w:rPr>
                <w:rFonts w:asciiTheme="majorHAnsi" w:hAnsiTheme="majorHAnsi"/>
                <w:sz w:val="16"/>
                <w:szCs w:val="16"/>
              </w:rPr>
              <w:t>yyyy</w:t>
            </w:r>
            <w:proofErr w:type="spellEnd"/>
            <w:r w:rsidRPr="009D6257">
              <w:rPr>
                <w:rFonts w:asciiTheme="majorHAnsi" w:hAnsiTheme="majorHAnsi"/>
                <w:sz w:val="16"/>
                <w:szCs w:val="16"/>
              </w:rPr>
              <w:t>/mm)</w: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56341F4E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</w:rPr>
            </w:pPr>
            <w:r w:rsidRPr="009D6257">
              <w:rPr>
                <w:rFonts w:asciiTheme="majorHAnsi" w:hAnsiTheme="maj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D6257">
              <w:rPr>
                <w:rFonts w:asciiTheme="majorHAnsi" w:hAnsiTheme="majorHAnsi"/>
              </w:rPr>
              <w:instrText xml:space="preserve"> FORMTEXT </w:instrText>
            </w:r>
            <w:r w:rsidRPr="009D6257">
              <w:rPr>
                <w:rFonts w:asciiTheme="majorHAnsi" w:hAnsiTheme="majorHAnsi"/>
              </w:rPr>
            </w:r>
            <w:r w:rsidRPr="009D6257">
              <w:rPr>
                <w:rFonts w:asciiTheme="majorHAnsi" w:hAnsiTheme="majorHAnsi"/>
              </w:rPr>
              <w:fldChar w:fldCharType="separate"/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</w:rPr>
              <w:fldChar w:fldCharType="end"/>
            </w:r>
            <w:bookmarkEnd w:id="5"/>
            <w:r w:rsidRPr="009D6257">
              <w:rPr>
                <w:rFonts w:asciiTheme="majorHAnsi" w:hAnsiTheme="majorHAnsi"/>
              </w:rPr>
              <w:t xml:space="preserve"> to </w:t>
            </w:r>
            <w:r w:rsidRPr="009D6257">
              <w:rPr>
                <w:rFonts w:asciiTheme="majorHAnsi" w:hAnsi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9D6257">
              <w:rPr>
                <w:rFonts w:asciiTheme="majorHAnsi" w:hAnsiTheme="majorHAnsi"/>
              </w:rPr>
              <w:instrText xml:space="preserve"> FORMTEXT </w:instrText>
            </w:r>
            <w:r w:rsidRPr="009D6257">
              <w:rPr>
                <w:rFonts w:asciiTheme="majorHAnsi" w:hAnsiTheme="majorHAnsi"/>
              </w:rPr>
            </w:r>
            <w:r w:rsidRPr="009D6257">
              <w:rPr>
                <w:rFonts w:asciiTheme="majorHAnsi" w:hAnsiTheme="majorHAnsi"/>
              </w:rPr>
              <w:fldChar w:fldCharType="separate"/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</w:rPr>
              <w:fldChar w:fldCharType="end"/>
            </w:r>
            <w:bookmarkEnd w:id="6"/>
          </w:p>
        </w:tc>
      </w:tr>
      <w:tr w:rsidR="005743DD" w:rsidRPr="009D6257" w14:paraId="11A8B2FC" w14:textId="77777777" w:rsidTr="00D85BF2">
        <w:tc>
          <w:tcPr>
            <w:tcW w:w="194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7F2408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>Principal Investigator:</w:t>
            </w:r>
          </w:p>
          <w:p w14:paraId="59962AEF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</w:rPr>
            </w:pPr>
            <w:r w:rsidRPr="009D6257">
              <w:rPr>
                <w:rFonts w:asciiTheme="majorHAnsi" w:hAnsiTheme="maj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9D6257">
              <w:rPr>
                <w:rFonts w:asciiTheme="majorHAnsi" w:hAnsiTheme="majorHAnsi"/>
                <w:b/>
              </w:rPr>
              <w:instrText xml:space="preserve"> FORMTEXT </w:instrText>
            </w:r>
            <w:r w:rsidRPr="009D6257">
              <w:rPr>
                <w:rFonts w:asciiTheme="majorHAnsi" w:hAnsiTheme="majorHAnsi"/>
                <w:b/>
              </w:rPr>
            </w:r>
            <w:r w:rsidRPr="009D6257">
              <w:rPr>
                <w:rFonts w:asciiTheme="majorHAnsi" w:hAnsiTheme="majorHAnsi"/>
                <w:b/>
              </w:rPr>
              <w:fldChar w:fldCharType="separate"/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</w:rPr>
              <w:fldChar w:fldCharType="end"/>
            </w:r>
            <w:bookmarkEnd w:id="7"/>
          </w:p>
        </w:tc>
        <w:tc>
          <w:tcPr>
            <w:tcW w:w="305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F9FF78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>Department:</w:t>
            </w:r>
          </w:p>
          <w:p w14:paraId="41CA86F8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</w:rPr>
            </w:pPr>
            <w:r w:rsidRPr="009D6257">
              <w:rPr>
                <w:rFonts w:asciiTheme="majorHAnsi" w:hAnsiTheme="maj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9D6257">
              <w:rPr>
                <w:rFonts w:asciiTheme="majorHAnsi" w:hAnsiTheme="majorHAnsi"/>
                <w:b/>
              </w:rPr>
              <w:instrText xml:space="preserve"> FORMTEXT </w:instrText>
            </w:r>
            <w:r w:rsidRPr="009D6257">
              <w:rPr>
                <w:rFonts w:asciiTheme="majorHAnsi" w:hAnsiTheme="majorHAnsi"/>
                <w:b/>
              </w:rPr>
            </w:r>
            <w:r w:rsidRPr="009D6257">
              <w:rPr>
                <w:rFonts w:asciiTheme="majorHAnsi" w:hAnsiTheme="majorHAnsi"/>
                <w:b/>
              </w:rPr>
              <w:fldChar w:fldCharType="separate"/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</w:rPr>
              <w:fldChar w:fldCharType="end"/>
            </w:r>
            <w:bookmarkEnd w:id="8"/>
          </w:p>
        </w:tc>
      </w:tr>
      <w:tr w:rsidR="005743DD" w:rsidRPr="009D6257" w14:paraId="2E3DDBF5" w14:textId="77777777" w:rsidTr="00D85BF2">
        <w:tc>
          <w:tcPr>
            <w:tcW w:w="1949" w:type="pct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E72DB0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>University Telephone Number:</w:t>
            </w:r>
          </w:p>
          <w:p w14:paraId="32D07EFF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</w:rPr>
            </w:pPr>
            <w:r w:rsidRPr="009D6257">
              <w:rPr>
                <w:rFonts w:asciiTheme="majorHAnsi" w:hAnsiTheme="maj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9D6257">
              <w:rPr>
                <w:rFonts w:asciiTheme="majorHAnsi" w:hAnsiTheme="majorHAnsi"/>
                <w:b/>
              </w:rPr>
              <w:instrText xml:space="preserve"> FORMTEXT </w:instrText>
            </w:r>
            <w:r w:rsidRPr="009D6257">
              <w:rPr>
                <w:rFonts w:asciiTheme="majorHAnsi" w:hAnsiTheme="majorHAnsi"/>
                <w:b/>
              </w:rPr>
            </w:r>
            <w:r w:rsidRPr="009D6257">
              <w:rPr>
                <w:rFonts w:asciiTheme="majorHAnsi" w:hAnsiTheme="majorHAnsi"/>
                <w:b/>
              </w:rPr>
              <w:fldChar w:fldCharType="separate"/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</w:rPr>
              <w:fldChar w:fldCharType="end"/>
            </w:r>
            <w:bookmarkEnd w:id="9"/>
          </w:p>
        </w:tc>
        <w:tc>
          <w:tcPr>
            <w:tcW w:w="3051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A4D01C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>University Email Address:</w:t>
            </w:r>
          </w:p>
          <w:p w14:paraId="64D082FC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9D6257"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5743DD" w:rsidRPr="009D6257" w14:paraId="3CAD4D08" w14:textId="77777777" w:rsidTr="00D85BF2">
        <w:trPr>
          <w:trHeight w:val="406"/>
        </w:trPr>
        <w:tc>
          <w:tcPr>
            <w:tcW w:w="1551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62C1AC0" w14:textId="77777777" w:rsidR="005743DD" w:rsidRPr="009D6257" w:rsidRDefault="005743DD" w:rsidP="005743DD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>Person/s to Receive Carbon Copy of Approval Letter</w:t>
            </w:r>
          </w:p>
        </w:tc>
        <w:tc>
          <w:tcPr>
            <w:tcW w:w="139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0AFBF0" w14:textId="77777777" w:rsidR="005743DD" w:rsidRPr="009D6257" w:rsidRDefault="005743DD" w:rsidP="005743DD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>Department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016FE4E8" w14:textId="77777777" w:rsidR="005743DD" w:rsidRPr="009D6257" w:rsidRDefault="005743DD" w:rsidP="005743DD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>Email Address</w:t>
            </w:r>
          </w:p>
        </w:tc>
      </w:tr>
      <w:tr w:rsidR="005743DD" w:rsidRPr="009D6257" w14:paraId="454DCCA0" w14:textId="77777777" w:rsidTr="00D85BF2">
        <w:trPr>
          <w:trHeight w:val="280"/>
        </w:trPr>
        <w:tc>
          <w:tcPr>
            <w:tcW w:w="15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7100F3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9D6257"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E55CE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9D6257"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B6E660D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9D6257"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5743DD" w:rsidRPr="009D6257" w14:paraId="50F733C7" w14:textId="77777777" w:rsidTr="00D85BF2">
        <w:trPr>
          <w:trHeight w:val="280"/>
        </w:trPr>
        <w:tc>
          <w:tcPr>
            <w:tcW w:w="15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AFF00A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9D6257"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88845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9D6257"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2B0BAB4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9D6257"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5743DD" w:rsidRPr="009D6257" w14:paraId="38AE6DD7" w14:textId="77777777" w:rsidTr="00D85BF2">
        <w:trPr>
          <w:trHeight w:val="226"/>
        </w:trPr>
        <w:tc>
          <w:tcPr>
            <w:tcW w:w="155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8A2F77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9D6257"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398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E4BAE5C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9D6257"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6D0039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9D6257"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6D4DC32E" w14:textId="77777777" w:rsidR="00A97F1C" w:rsidRDefault="00A97F1C" w:rsidP="00D84A97"/>
    <w:p w14:paraId="09EEC9DC" w14:textId="77777777" w:rsidR="009D6257" w:rsidRDefault="009D625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9"/>
        <w:gridCol w:w="4831"/>
      </w:tblGrid>
      <w:tr w:rsidR="009D6257" w:rsidRPr="009D6257" w14:paraId="0BB4D5E9" w14:textId="77777777" w:rsidTr="00F410AB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B0DA56" w14:textId="42DF8FCA" w:rsidR="009D6257" w:rsidRPr="009D6257" w:rsidRDefault="009D6257" w:rsidP="00F410AB">
            <w:pPr>
              <w:tabs>
                <w:tab w:val="left" w:pos="1080"/>
              </w:tabs>
              <w:spacing w:before="40" w:after="40"/>
              <w:rPr>
                <w:rFonts w:asciiTheme="majorHAnsi" w:hAnsiTheme="majorHAnsi"/>
                <w:lang w:val="fr-FR"/>
              </w:rPr>
            </w:pPr>
            <w:r w:rsidRPr="009D6257">
              <w:rPr>
                <w:rFonts w:asciiTheme="majorHAnsi" w:hAnsiTheme="majorHAnsi"/>
                <w:lang w:val="fr-FR"/>
              </w:rPr>
              <w:lastRenderedPageBreak/>
              <w:br w:type="page"/>
            </w:r>
            <w:r w:rsidR="00D04405">
              <w:rPr>
                <w:rFonts w:asciiTheme="majorHAnsi" w:hAnsiTheme="majorHAnsi"/>
                <w:b/>
                <w:lang w:val="fr-FR"/>
              </w:rPr>
              <w:t>Part B.</w:t>
            </w:r>
            <w:r w:rsidR="00D04405">
              <w:rPr>
                <w:rFonts w:asciiTheme="majorHAnsi" w:hAnsiTheme="majorHAnsi"/>
                <w:b/>
                <w:lang w:val="fr-FR"/>
              </w:rPr>
              <w:tab/>
              <w:t xml:space="preserve">Original </w:t>
            </w:r>
            <w:proofErr w:type="spellStart"/>
            <w:r w:rsidR="00D04405">
              <w:rPr>
                <w:rFonts w:asciiTheme="majorHAnsi" w:hAnsiTheme="majorHAnsi"/>
                <w:b/>
                <w:lang w:val="fr-FR"/>
              </w:rPr>
              <w:t>Approved</w:t>
            </w:r>
            <w:proofErr w:type="spellEnd"/>
            <w:r w:rsidRPr="009D6257">
              <w:rPr>
                <w:rFonts w:asciiTheme="majorHAnsi" w:hAnsiTheme="majorHAnsi"/>
                <w:b/>
                <w:lang w:val="fr-FR"/>
              </w:rPr>
              <w:t xml:space="preserve"> Grant Information</w:t>
            </w:r>
          </w:p>
        </w:tc>
      </w:tr>
      <w:tr w:rsidR="009D6257" w:rsidRPr="009D6257" w14:paraId="21A40AE2" w14:textId="77777777" w:rsidTr="00F410AB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79984C7" w14:textId="77777777" w:rsidR="00E33C1B" w:rsidRPr="00BB340D" w:rsidRDefault="00E33C1B" w:rsidP="00E33C1B">
            <w:pPr>
              <w:spacing w:before="40" w:after="40"/>
              <w:rPr>
                <w:rFonts w:asciiTheme="majorHAnsi" w:hAnsiTheme="majorHAnsi"/>
                <w:b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t xml:space="preserve">Project Title: </w:t>
            </w:r>
            <w:r w:rsidRPr="00BB340D">
              <w:rPr>
                <w:rFonts w:asciiTheme="majorHAnsi" w:hAnsiTheme="maj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40D">
              <w:rPr>
                <w:rFonts w:asciiTheme="majorHAnsi" w:hAnsiTheme="majorHAnsi"/>
                <w:b/>
              </w:rPr>
              <w:instrText xml:space="preserve"> FORMTEXT </w:instrText>
            </w:r>
            <w:r w:rsidRPr="00BB340D">
              <w:rPr>
                <w:rFonts w:asciiTheme="majorHAnsi" w:hAnsiTheme="majorHAnsi"/>
                <w:b/>
              </w:rPr>
            </w:r>
            <w:r w:rsidRPr="00BB340D">
              <w:rPr>
                <w:rFonts w:asciiTheme="majorHAnsi" w:hAnsiTheme="majorHAnsi"/>
                <w:b/>
              </w:rPr>
              <w:fldChar w:fldCharType="separate"/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</w:rPr>
              <w:fldChar w:fldCharType="end"/>
            </w:r>
          </w:p>
          <w:p w14:paraId="28A6CA1A" w14:textId="77878EE5" w:rsidR="009D6257" w:rsidRPr="009D6257" w:rsidRDefault="00E33C1B" w:rsidP="00E33C1B">
            <w:pPr>
              <w:rPr>
                <w:rFonts w:asciiTheme="majorHAnsi" w:hAnsiTheme="majorHAnsi"/>
                <w:b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t xml:space="preserve">Research Service Office Project Number: </w:t>
            </w:r>
            <w:r w:rsidRPr="00BB340D">
              <w:rPr>
                <w:rFonts w:asciiTheme="majorHAnsi" w:hAnsiTheme="maj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40D">
              <w:rPr>
                <w:rFonts w:asciiTheme="majorHAnsi" w:hAnsiTheme="majorHAnsi"/>
                <w:b/>
              </w:rPr>
              <w:instrText xml:space="preserve"> FORMTEXT </w:instrText>
            </w:r>
            <w:r w:rsidRPr="00BB340D">
              <w:rPr>
                <w:rFonts w:asciiTheme="majorHAnsi" w:hAnsiTheme="majorHAnsi"/>
                <w:b/>
              </w:rPr>
            </w:r>
            <w:r w:rsidRPr="00BB340D">
              <w:rPr>
                <w:rFonts w:asciiTheme="majorHAnsi" w:hAnsiTheme="majorHAnsi"/>
                <w:b/>
              </w:rPr>
              <w:fldChar w:fldCharType="separate"/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D6257" w:rsidRPr="009D6257" w14:paraId="7F4094C8" w14:textId="77777777" w:rsidTr="00E33C1B">
        <w:tc>
          <w:tcPr>
            <w:tcW w:w="2757" w:type="pct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725D7EB" w14:textId="77777777" w:rsidR="009D6257" w:rsidRPr="009D6257" w:rsidRDefault="009D6257" w:rsidP="00F410AB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 xml:space="preserve">Funding Agency or Source </w:t>
            </w:r>
            <w:r w:rsidRPr="009D6257">
              <w:rPr>
                <w:rFonts w:asciiTheme="majorHAnsi" w:hAnsiTheme="majorHAnsi"/>
                <w:sz w:val="16"/>
                <w:szCs w:val="16"/>
              </w:rPr>
              <w:t>(full name, no abbreviation)</w: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41D924DE" w14:textId="77777777" w:rsidR="009D6257" w:rsidRPr="009D6257" w:rsidRDefault="009D6257" w:rsidP="00F410AB">
            <w:pPr>
              <w:spacing w:before="40"/>
              <w:rPr>
                <w:rFonts w:asciiTheme="majorHAnsi" w:hAnsiTheme="majorHAnsi"/>
                <w:b/>
              </w:rPr>
            </w:pPr>
            <w:r w:rsidRPr="009D6257">
              <w:rPr>
                <w:rFonts w:asciiTheme="majorHAnsi" w:hAnsiTheme="majorHAnsi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9D6257">
              <w:rPr>
                <w:rFonts w:asciiTheme="majorHAnsi" w:hAnsiTheme="majorHAnsi"/>
                <w:b/>
              </w:rPr>
              <w:instrText xml:space="preserve"> FORMTEXT </w:instrText>
            </w:r>
            <w:r w:rsidRPr="009D6257">
              <w:rPr>
                <w:rFonts w:asciiTheme="majorHAnsi" w:hAnsiTheme="majorHAnsi"/>
                <w:b/>
              </w:rPr>
            </w:r>
            <w:r w:rsidRPr="009D6257">
              <w:rPr>
                <w:rFonts w:asciiTheme="majorHAnsi" w:hAnsiTheme="majorHAnsi"/>
                <w:b/>
              </w:rPr>
              <w:fldChar w:fldCharType="separate"/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</w:rPr>
              <w:fldChar w:fldCharType="end"/>
            </w:r>
            <w:bookmarkEnd w:id="20"/>
          </w:p>
        </w:tc>
        <w:tc>
          <w:tcPr>
            <w:tcW w:w="2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C9AEB4" w14:textId="77777777" w:rsidR="00E33C1B" w:rsidRPr="009D6257" w:rsidRDefault="00E33C1B" w:rsidP="00E33C1B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 xml:space="preserve">Date of Biohazards Approval Issue, if known </w:t>
            </w:r>
            <w:r w:rsidRPr="009D6257">
              <w:rPr>
                <w:rFonts w:asciiTheme="majorHAnsi" w:hAnsiTheme="majorHAnsi"/>
                <w:sz w:val="16"/>
                <w:szCs w:val="16"/>
              </w:rPr>
              <w:t>(</w:t>
            </w:r>
            <w:proofErr w:type="spellStart"/>
            <w:r w:rsidRPr="009D6257">
              <w:rPr>
                <w:rFonts w:asciiTheme="majorHAnsi" w:hAnsiTheme="majorHAnsi"/>
                <w:sz w:val="16"/>
                <w:szCs w:val="16"/>
              </w:rPr>
              <w:t>yyyy</w:t>
            </w:r>
            <w:proofErr w:type="spellEnd"/>
            <w:r w:rsidRPr="009D6257">
              <w:rPr>
                <w:rFonts w:asciiTheme="majorHAnsi" w:hAnsiTheme="majorHAnsi"/>
                <w:sz w:val="16"/>
                <w:szCs w:val="16"/>
              </w:rPr>
              <w:t>/mm)</w: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325197FD" w14:textId="383FF586" w:rsidR="009D6257" w:rsidRPr="009D6257" w:rsidRDefault="00E33C1B" w:rsidP="00E33C1B">
            <w:pPr>
              <w:spacing w:before="40"/>
              <w:rPr>
                <w:rFonts w:asciiTheme="majorHAnsi" w:hAnsiTheme="majorHAnsi"/>
                <w:b/>
              </w:rPr>
            </w:pPr>
            <w:r w:rsidRPr="009D6257">
              <w:rPr>
                <w:rFonts w:asciiTheme="majorHAnsi" w:hAnsiTheme="majorHAnsi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6257">
              <w:rPr>
                <w:rFonts w:asciiTheme="majorHAnsi" w:hAnsiTheme="majorHAnsi"/>
                <w:b/>
              </w:rPr>
              <w:instrText xml:space="preserve"> FORMTEXT </w:instrText>
            </w:r>
            <w:r w:rsidRPr="009D6257">
              <w:rPr>
                <w:rFonts w:asciiTheme="majorHAnsi" w:hAnsiTheme="majorHAnsi"/>
                <w:b/>
              </w:rPr>
            </w:r>
            <w:r w:rsidRPr="009D6257">
              <w:rPr>
                <w:rFonts w:asciiTheme="majorHAnsi" w:hAnsiTheme="majorHAnsi"/>
                <w:b/>
              </w:rPr>
              <w:fldChar w:fldCharType="separate"/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D6257" w:rsidRPr="009D6257" w14:paraId="2B1CB6A9" w14:textId="77777777" w:rsidTr="00F410AB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C03DC07" w14:textId="77777777" w:rsidR="009D6257" w:rsidRPr="009D6257" w:rsidRDefault="009D6257" w:rsidP="00F410AB">
            <w:pPr>
              <w:tabs>
                <w:tab w:val="left" w:pos="1080"/>
              </w:tabs>
              <w:spacing w:before="40" w:after="40"/>
              <w:rPr>
                <w:rFonts w:asciiTheme="majorHAnsi" w:hAnsiTheme="majorHAnsi"/>
                <w:b/>
              </w:rPr>
            </w:pPr>
            <w:r w:rsidRPr="009D6257">
              <w:rPr>
                <w:rFonts w:asciiTheme="majorHAnsi" w:hAnsiTheme="majorHAnsi"/>
                <w:b/>
              </w:rPr>
              <w:t>Part C.</w:t>
            </w:r>
            <w:r w:rsidRPr="009D6257">
              <w:rPr>
                <w:rFonts w:asciiTheme="majorHAnsi" w:hAnsiTheme="majorHAnsi"/>
                <w:b/>
              </w:rPr>
              <w:tab/>
              <w:t>Principal Investigator’s Declaration</w:t>
            </w:r>
          </w:p>
        </w:tc>
      </w:tr>
      <w:tr w:rsidR="009D6257" w:rsidRPr="009D6257" w14:paraId="28191A48" w14:textId="77777777" w:rsidTr="00F410AB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7983B21" w14:textId="77777777" w:rsidR="009D6257" w:rsidRPr="009D6257" w:rsidRDefault="009D6257" w:rsidP="00E33C1B">
            <w:pPr>
              <w:tabs>
                <w:tab w:val="left" w:pos="356"/>
                <w:tab w:val="left" w:pos="900"/>
              </w:tabs>
              <w:spacing w:before="120" w:after="120" w:line="120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76210A45" w14:textId="4D393EC1" w:rsidR="009D6257" w:rsidRPr="009D6257" w:rsidRDefault="009D6257" w:rsidP="00F410AB">
            <w:pPr>
              <w:tabs>
                <w:tab w:val="left" w:pos="356"/>
                <w:tab w:val="left" w:pos="900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9D6257">
              <w:rPr>
                <w:rFonts w:asciiTheme="majorHAnsi" w:hAnsiTheme="majorHAnsi"/>
                <w:sz w:val="22"/>
                <w:szCs w:val="22"/>
              </w:rPr>
              <w:t xml:space="preserve">I, </w:t>
            </w:r>
            <w:bookmarkStart w:id="21" w:name="Text28"/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separate"/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separate"/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end"/>
            </w:r>
            <w:bookmarkStart w:id="23" w:name="Text31"/>
            <w:bookmarkEnd w:id="22"/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separate"/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end"/>
            </w:r>
            <w:bookmarkEnd w:id="23"/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separate"/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end"/>
            </w:r>
            <w:bookmarkEnd w:id="24"/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separate"/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end"/>
            </w:r>
            <w:bookmarkEnd w:id="25"/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separate"/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end"/>
            </w:r>
            <w:bookmarkEnd w:id="26"/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end"/>
            </w:r>
            <w:bookmarkEnd w:id="21"/>
            <w:r w:rsidRPr="009D6257">
              <w:rPr>
                <w:rFonts w:asciiTheme="majorHAnsi" w:hAnsiTheme="majorHAnsi"/>
                <w:sz w:val="22"/>
                <w:szCs w:val="22"/>
              </w:rPr>
              <w:t xml:space="preserve">, declare that the research to be conducted in the </w:t>
            </w:r>
            <w:r w:rsidR="00E33C1B">
              <w:rPr>
                <w:rFonts w:asciiTheme="majorHAnsi" w:hAnsiTheme="majorHAnsi"/>
                <w:sz w:val="22"/>
                <w:szCs w:val="22"/>
              </w:rPr>
              <w:t>New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 xml:space="preserve"> Grant is equivalent to the</w:t>
            </w:r>
            <w:r w:rsidR="00E33C1B">
              <w:rPr>
                <w:rFonts w:asciiTheme="majorHAnsi" w:hAnsiTheme="majorHAnsi"/>
                <w:sz w:val="22"/>
                <w:szCs w:val="22"/>
              </w:rPr>
              <w:t xml:space="preserve"> research undertaken in the Original Approved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 xml:space="preserve"> Grant that has already received biohazards approval from </w:t>
            </w:r>
            <w:r w:rsidR="00847408">
              <w:rPr>
                <w:rFonts w:asciiTheme="majorHAnsi" w:hAnsiTheme="majorHAnsi"/>
                <w:sz w:val="22"/>
                <w:szCs w:val="22"/>
              </w:rPr>
              <w:t>EHS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6C93FC7D" w14:textId="5F0C5FD1" w:rsidR="009D6257" w:rsidRPr="009D6257" w:rsidRDefault="00EA1DBC" w:rsidP="00F410AB">
            <w:pPr>
              <w:tabs>
                <w:tab w:val="left" w:pos="720"/>
                <w:tab w:val="left" w:pos="900"/>
              </w:tabs>
              <w:spacing w:before="120" w:after="120"/>
              <w:ind w:left="720" w:hanging="540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-161043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4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D6257" w:rsidRPr="009D6257">
              <w:rPr>
                <w:rFonts w:asciiTheme="majorHAnsi" w:hAnsiTheme="majorHAnsi"/>
                <w:sz w:val="22"/>
                <w:szCs w:val="22"/>
              </w:rPr>
              <w:t xml:space="preserve">       All experimental plans, standard protocols, facilities, and biohazardous materi</w:t>
            </w:r>
            <w:r w:rsidR="00E33C1B">
              <w:rPr>
                <w:rFonts w:asciiTheme="majorHAnsi" w:hAnsiTheme="majorHAnsi"/>
                <w:sz w:val="22"/>
                <w:szCs w:val="22"/>
              </w:rPr>
              <w:t>als to be used in the New</w:t>
            </w:r>
            <w:r w:rsidR="009D6257" w:rsidRPr="009D6257">
              <w:rPr>
                <w:rFonts w:asciiTheme="majorHAnsi" w:hAnsiTheme="majorHAnsi"/>
                <w:sz w:val="22"/>
                <w:szCs w:val="22"/>
              </w:rPr>
              <w:t xml:space="preserve"> Grant are identical to those previously described and assessed in the </w:t>
            </w:r>
            <w:r w:rsidR="00E33C1B">
              <w:rPr>
                <w:rFonts w:asciiTheme="majorHAnsi" w:hAnsiTheme="majorHAnsi"/>
                <w:sz w:val="22"/>
                <w:szCs w:val="22"/>
              </w:rPr>
              <w:t>Original Approved</w:t>
            </w:r>
            <w:r w:rsidR="009D6257" w:rsidRPr="009D6257">
              <w:rPr>
                <w:rFonts w:asciiTheme="majorHAnsi" w:hAnsiTheme="majorHAnsi"/>
                <w:sz w:val="22"/>
                <w:szCs w:val="22"/>
              </w:rPr>
              <w:t xml:space="preserve"> Grant.</w:t>
            </w:r>
          </w:p>
          <w:p w14:paraId="044A382E" w14:textId="1BED4268" w:rsidR="009D6257" w:rsidRPr="009D6257" w:rsidRDefault="00EA1DBC" w:rsidP="00F410AB">
            <w:pPr>
              <w:tabs>
                <w:tab w:val="left" w:pos="720"/>
                <w:tab w:val="left" w:pos="900"/>
              </w:tabs>
              <w:spacing w:before="120" w:after="120"/>
              <w:ind w:left="720" w:hanging="540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85916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4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D6257" w:rsidRPr="009D6257">
              <w:rPr>
                <w:rFonts w:asciiTheme="majorHAnsi" w:hAnsiTheme="majorHAnsi"/>
                <w:sz w:val="22"/>
                <w:szCs w:val="22"/>
              </w:rPr>
              <w:t xml:space="preserve">       There are minor differences in the facilities or biological </w:t>
            </w:r>
            <w:r w:rsidR="00E33C1B">
              <w:rPr>
                <w:rFonts w:asciiTheme="majorHAnsi" w:hAnsiTheme="majorHAnsi"/>
                <w:sz w:val="22"/>
                <w:szCs w:val="22"/>
              </w:rPr>
              <w:t>materials between the New</w:t>
            </w:r>
            <w:r w:rsidR="009D6257" w:rsidRPr="009D6257">
              <w:rPr>
                <w:rFonts w:asciiTheme="majorHAnsi" w:hAnsiTheme="majorHAnsi"/>
                <w:sz w:val="22"/>
                <w:szCs w:val="22"/>
              </w:rPr>
              <w:t xml:space="preserve"> Grant and the </w:t>
            </w:r>
            <w:r w:rsidR="00E33C1B">
              <w:rPr>
                <w:rFonts w:asciiTheme="majorHAnsi" w:hAnsiTheme="majorHAnsi"/>
                <w:sz w:val="22"/>
                <w:szCs w:val="22"/>
              </w:rPr>
              <w:t>Original Approved</w:t>
            </w:r>
            <w:r w:rsidR="009D6257" w:rsidRPr="009D6257">
              <w:rPr>
                <w:rFonts w:asciiTheme="majorHAnsi" w:hAnsiTheme="majorHAnsi"/>
                <w:sz w:val="22"/>
                <w:szCs w:val="22"/>
              </w:rPr>
              <w:t xml:space="preserve"> Grant.  These minor differences are explained in the attached signed letter.</w:t>
            </w:r>
          </w:p>
          <w:p w14:paraId="2E59FE6D" w14:textId="5BD208B8" w:rsidR="009D6257" w:rsidRPr="009D6257" w:rsidRDefault="009D6257" w:rsidP="00F410AB">
            <w:pPr>
              <w:tabs>
                <w:tab w:val="left" w:pos="356"/>
                <w:tab w:val="left" w:pos="900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9D6257">
              <w:rPr>
                <w:rFonts w:asciiTheme="majorHAnsi" w:hAnsiTheme="majorHAnsi"/>
                <w:sz w:val="22"/>
                <w:szCs w:val="22"/>
              </w:rPr>
              <w:t xml:space="preserve">I verify that all information listed on my current </w:t>
            </w:r>
            <w:r w:rsidR="00E33C1B">
              <w:rPr>
                <w:rFonts w:asciiTheme="majorHAnsi" w:hAnsiTheme="majorHAnsi"/>
                <w:sz w:val="22"/>
                <w:szCs w:val="22"/>
              </w:rPr>
              <w:t>EHS Laboratory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 xml:space="preserve"> Registry on </w:t>
            </w:r>
            <w:r w:rsidR="00C40A48">
              <w:rPr>
                <w:rFonts w:asciiTheme="majorHAnsi" w:hAnsiTheme="majorHAnsi"/>
                <w:sz w:val="22"/>
                <w:szCs w:val="22"/>
              </w:rPr>
              <w:t xml:space="preserve">the ARISE system 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 xml:space="preserve">is </w:t>
            </w:r>
            <w:r w:rsidR="00E33C1B">
              <w:rPr>
                <w:rFonts w:asciiTheme="majorHAnsi" w:hAnsiTheme="majorHAnsi"/>
                <w:sz w:val="22"/>
                <w:szCs w:val="22"/>
              </w:rPr>
              <w:t>up to date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 xml:space="preserve">.  I </w:t>
            </w:r>
            <w:r w:rsidR="00C40A48">
              <w:rPr>
                <w:rFonts w:asciiTheme="majorHAnsi" w:hAnsiTheme="majorHAnsi"/>
                <w:sz w:val="22"/>
                <w:szCs w:val="22"/>
              </w:rPr>
              <w:t>acknowledge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 xml:space="preserve"> that if there are any future changes to the research plan, biohazards to </w:t>
            </w:r>
            <w:proofErr w:type="gramStart"/>
            <w:r w:rsidRPr="009D6257">
              <w:rPr>
                <w:rFonts w:asciiTheme="majorHAnsi" w:hAnsiTheme="majorHAnsi"/>
                <w:sz w:val="22"/>
                <w:szCs w:val="22"/>
              </w:rPr>
              <w:t>be employed</w:t>
            </w:r>
            <w:proofErr w:type="gramEnd"/>
            <w:r w:rsidRPr="009D6257">
              <w:rPr>
                <w:rFonts w:asciiTheme="majorHAnsi" w:hAnsiTheme="majorHAnsi"/>
                <w:sz w:val="22"/>
                <w:szCs w:val="22"/>
              </w:rPr>
              <w:t>, or research p</w:t>
            </w:r>
            <w:r w:rsidR="00E33C1B">
              <w:rPr>
                <w:rFonts w:asciiTheme="majorHAnsi" w:hAnsiTheme="majorHAnsi"/>
                <w:sz w:val="22"/>
                <w:szCs w:val="22"/>
              </w:rPr>
              <w:t xml:space="preserve">ersonnel of either project, </w:t>
            </w:r>
            <w:r w:rsidR="00C40A48">
              <w:rPr>
                <w:rFonts w:asciiTheme="majorHAnsi" w:hAnsiTheme="majorHAnsi"/>
                <w:sz w:val="22"/>
                <w:szCs w:val="22"/>
              </w:rPr>
              <w:t xml:space="preserve">I will notify </w:t>
            </w:r>
            <w:r w:rsidR="00E33C1B">
              <w:rPr>
                <w:rFonts w:asciiTheme="majorHAnsi" w:hAnsiTheme="majorHAnsi"/>
                <w:sz w:val="22"/>
                <w:szCs w:val="22"/>
              </w:rPr>
              <w:t>EHS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 xml:space="preserve"> of said changes</w:t>
            </w:r>
            <w:r w:rsidR="00C40A48">
              <w:rPr>
                <w:rFonts w:asciiTheme="majorHAnsi" w:hAnsiTheme="majorHAnsi"/>
                <w:sz w:val="22"/>
                <w:szCs w:val="22"/>
              </w:rPr>
              <w:t xml:space="preserve"> through an email sent to </w:t>
            </w:r>
            <w:hyperlink r:id="rId10" w:history="1">
              <w:r w:rsidR="00C40A48" w:rsidRPr="00C40A48">
                <w:rPr>
                  <w:rStyle w:val="Hyperlink"/>
                  <w:rFonts w:asciiTheme="majorHAnsi" w:hAnsiTheme="majorHAnsi"/>
                  <w:sz w:val="22"/>
                  <w:szCs w:val="22"/>
                </w:rPr>
                <w:t>biosafety@ualberta.ca</w:t>
              </w:r>
            </w:hyperlink>
            <w:r w:rsidRPr="009D6257">
              <w:rPr>
                <w:rFonts w:asciiTheme="majorHAnsi" w:hAnsiTheme="majorHAnsi"/>
                <w:sz w:val="22"/>
                <w:szCs w:val="22"/>
              </w:rPr>
              <w:t xml:space="preserve">.  </w:t>
            </w:r>
          </w:p>
          <w:p w14:paraId="1CD829CA" w14:textId="61C51010" w:rsidR="009D6257" w:rsidRPr="00847408" w:rsidRDefault="009D6257" w:rsidP="00847408">
            <w:pPr>
              <w:tabs>
                <w:tab w:val="left" w:pos="0"/>
                <w:tab w:val="left" w:pos="356"/>
              </w:tabs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9D6257">
              <w:rPr>
                <w:rFonts w:asciiTheme="majorHAnsi" w:hAnsiTheme="majorHAnsi"/>
                <w:sz w:val="22"/>
                <w:szCs w:val="22"/>
              </w:rPr>
              <w:t>I accept responsibility for ensuring that pro</w:t>
            </w:r>
            <w:r w:rsidR="00E33C1B">
              <w:rPr>
                <w:rFonts w:asciiTheme="majorHAnsi" w:hAnsiTheme="majorHAnsi"/>
                <w:sz w:val="22"/>
                <w:szCs w:val="22"/>
              </w:rPr>
              <w:t>cedures identified in the Original Approved and New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 xml:space="preserve"> Grants </w:t>
            </w:r>
            <w:proofErr w:type="gramStart"/>
            <w:r w:rsidRPr="009D6257">
              <w:rPr>
                <w:rFonts w:asciiTheme="majorHAnsi" w:hAnsiTheme="majorHAnsi"/>
                <w:sz w:val="22"/>
                <w:szCs w:val="22"/>
              </w:rPr>
              <w:t>will be conducted</w:t>
            </w:r>
            <w:proofErr w:type="gramEnd"/>
            <w:r w:rsidRPr="009D6257">
              <w:rPr>
                <w:rFonts w:asciiTheme="majorHAnsi" w:hAnsiTheme="majorHAnsi"/>
                <w:sz w:val="22"/>
                <w:szCs w:val="22"/>
              </w:rPr>
              <w:t xml:space="preserve"> in accordance with the guidelines and protocols established in the University of Alberta Biosafety </w:t>
            </w:r>
            <w:r w:rsidR="00E33C1B">
              <w:rPr>
                <w:rFonts w:asciiTheme="majorHAnsi" w:hAnsiTheme="majorHAnsi"/>
                <w:sz w:val="22"/>
                <w:szCs w:val="22"/>
              </w:rPr>
              <w:t>Guidelines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 xml:space="preserve"> as well as with per</w:t>
            </w:r>
            <w:r w:rsidR="00C40A48">
              <w:rPr>
                <w:rFonts w:asciiTheme="majorHAnsi" w:hAnsiTheme="majorHAnsi"/>
                <w:sz w:val="22"/>
                <w:szCs w:val="22"/>
              </w:rPr>
              <w:t>tinent provincial, federal and i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>nternational regulations.  In addition, I take full responsibility for ensuring that all personne</w:t>
            </w:r>
            <w:r w:rsidR="00C40A48">
              <w:rPr>
                <w:rFonts w:asciiTheme="majorHAnsi" w:hAnsiTheme="majorHAnsi"/>
                <w:sz w:val="22"/>
                <w:szCs w:val="22"/>
              </w:rPr>
              <w:t>l involved receive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 xml:space="preserve"> proper sa</w:t>
            </w:r>
            <w:r w:rsidR="00C40A48">
              <w:rPr>
                <w:rFonts w:asciiTheme="majorHAnsi" w:hAnsiTheme="majorHAnsi"/>
                <w:sz w:val="22"/>
                <w:szCs w:val="22"/>
              </w:rPr>
              <w:t>fety orientations specific to the research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 xml:space="preserve">, that all biohazardous waste is properly decontaminated prior to disposal, and that any personnel that may </w:t>
            </w:r>
            <w:proofErr w:type="gramStart"/>
            <w:r w:rsidRPr="009D6257">
              <w:rPr>
                <w:rFonts w:asciiTheme="majorHAnsi" w:hAnsiTheme="majorHAnsi"/>
                <w:sz w:val="22"/>
                <w:szCs w:val="22"/>
              </w:rPr>
              <w:t>come into contact with</w:t>
            </w:r>
            <w:proofErr w:type="gramEnd"/>
            <w:r w:rsidRPr="009D6257">
              <w:rPr>
                <w:rFonts w:asciiTheme="majorHAnsi" w:hAnsiTheme="majorHAnsi"/>
                <w:sz w:val="22"/>
                <w:szCs w:val="22"/>
              </w:rPr>
              <w:t xml:space="preserve"> the biohazards used are properly informed of the risks and appropriate safety mitigations</w:t>
            </w:r>
            <w:r w:rsidR="00C40A48">
              <w:rPr>
                <w:rFonts w:asciiTheme="majorHAnsi" w:hAnsiTheme="majorHAnsi"/>
                <w:sz w:val="22"/>
                <w:szCs w:val="22"/>
              </w:rPr>
              <w:t xml:space="preserve"> including available immunizations, if applicable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2BC7F311" w14:textId="606066ED" w:rsidR="009D6257" w:rsidRDefault="009D6257" w:rsidP="00F410AB">
            <w:pPr>
              <w:tabs>
                <w:tab w:val="left" w:pos="356"/>
                <w:tab w:val="left" w:pos="900"/>
                <w:tab w:val="left" w:pos="6120"/>
              </w:tabs>
              <w:ind w:left="900" w:hanging="900"/>
              <w:rPr>
                <w:rFonts w:asciiTheme="majorHAnsi" w:hAnsiTheme="majorHAnsi"/>
              </w:rPr>
            </w:pPr>
          </w:p>
          <w:p w14:paraId="6D598CD4" w14:textId="77777777" w:rsidR="00E33C1B" w:rsidRPr="009D6257" w:rsidRDefault="00E33C1B" w:rsidP="00F410AB">
            <w:pPr>
              <w:tabs>
                <w:tab w:val="left" w:pos="356"/>
                <w:tab w:val="left" w:pos="900"/>
                <w:tab w:val="left" w:pos="6120"/>
              </w:tabs>
              <w:ind w:left="900" w:hanging="900"/>
              <w:rPr>
                <w:rFonts w:asciiTheme="majorHAnsi" w:hAnsiTheme="majorHAnsi"/>
              </w:rPr>
            </w:pPr>
          </w:p>
          <w:p w14:paraId="30C48DFF" w14:textId="77777777" w:rsidR="009D6257" w:rsidRPr="009D6257" w:rsidRDefault="009D6257" w:rsidP="00F410AB">
            <w:pPr>
              <w:tabs>
                <w:tab w:val="left" w:pos="6660"/>
                <w:tab w:val="left" w:pos="7560"/>
              </w:tabs>
              <w:ind w:left="540"/>
              <w:rPr>
                <w:rFonts w:asciiTheme="majorHAnsi" w:hAnsiTheme="majorHAnsi"/>
              </w:rPr>
            </w:pPr>
            <w:r w:rsidRPr="009D6257">
              <w:rPr>
                <w:rFonts w:asciiTheme="majorHAnsi" w:hAnsiTheme="majorHAnsi"/>
                <w:sz w:val="20"/>
                <w:szCs w:val="20"/>
              </w:rPr>
              <w:t>_______________________________________</w:t>
            </w:r>
            <w:r w:rsidRPr="009D6257">
              <w:rPr>
                <w:rFonts w:asciiTheme="majorHAnsi" w:hAnsiTheme="majorHAnsi"/>
              </w:rPr>
              <w:t xml:space="preserve"> </w:t>
            </w:r>
            <w:r w:rsidRPr="009D6257">
              <w:rPr>
                <w:rFonts w:asciiTheme="majorHAnsi" w:hAnsiTheme="majorHAnsi"/>
              </w:rPr>
              <w:tab/>
              <w:t>________________</w:t>
            </w:r>
          </w:p>
          <w:p w14:paraId="7F8839AA" w14:textId="77777777" w:rsidR="009D6257" w:rsidRPr="009D6257" w:rsidRDefault="009D6257" w:rsidP="00F410AB">
            <w:pPr>
              <w:tabs>
                <w:tab w:val="left" w:pos="0"/>
                <w:tab w:val="left" w:pos="900"/>
                <w:tab w:val="left" w:pos="6660"/>
              </w:tabs>
              <w:spacing w:before="40" w:after="40"/>
              <w:ind w:left="540"/>
              <w:rPr>
                <w:rFonts w:asciiTheme="majorHAnsi" w:hAnsiTheme="majorHAnsi"/>
                <w:sz w:val="18"/>
                <w:szCs w:val="18"/>
              </w:rPr>
            </w:pPr>
            <w:r w:rsidRPr="009D6257">
              <w:rPr>
                <w:rFonts w:asciiTheme="majorHAnsi" w:hAnsiTheme="majorHAnsi"/>
                <w:sz w:val="18"/>
                <w:szCs w:val="18"/>
              </w:rPr>
              <w:t xml:space="preserve">Signature </w:t>
            </w:r>
            <w:r w:rsidRPr="009D6257">
              <w:rPr>
                <w:rFonts w:asciiTheme="majorHAnsi" w:hAnsiTheme="majorHAnsi"/>
                <w:sz w:val="18"/>
                <w:szCs w:val="18"/>
              </w:rPr>
              <w:tab/>
              <w:t>Date (</w:t>
            </w:r>
            <w:proofErr w:type="spellStart"/>
            <w:r w:rsidRPr="009D6257">
              <w:rPr>
                <w:rFonts w:asciiTheme="majorHAnsi" w:hAnsiTheme="majorHAnsi"/>
                <w:sz w:val="18"/>
                <w:szCs w:val="18"/>
              </w:rPr>
              <w:t>yyyy</w:t>
            </w:r>
            <w:proofErr w:type="spellEnd"/>
            <w:r w:rsidRPr="009D6257">
              <w:rPr>
                <w:rFonts w:asciiTheme="majorHAnsi" w:hAnsiTheme="majorHAnsi"/>
                <w:sz w:val="18"/>
                <w:szCs w:val="18"/>
              </w:rPr>
              <w:t>/mm/</w:t>
            </w:r>
            <w:proofErr w:type="spellStart"/>
            <w:r w:rsidRPr="009D6257">
              <w:rPr>
                <w:rFonts w:asciiTheme="majorHAnsi" w:hAnsiTheme="majorHAnsi"/>
                <w:sz w:val="18"/>
                <w:szCs w:val="18"/>
              </w:rPr>
              <w:t>dd</w:t>
            </w:r>
            <w:proofErr w:type="spellEnd"/>
            <w:r w:rsidRPr="009D6257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</w:tbl>
    <w:p w14:paraId="6191BB96" w14:textId="77777777" w:rsidR="00D04405" w:rsidRPr="00D84A97" w:rsidRDefault="00D04405" w:rsidP="00D04405">
      <w:pPr>
        <w:spacing w:line="168" w:lineRule="auto"/>
      </w:pPr>
    </w:p>
    <w:p w14:paraId="2ED6583D" w14:textId="3A116395" w:rsidR="00D04405" w:rsidRPr="00756011" w:rsidRDefault="00D04405" w:rsidP="00D04405">
      <w:pPr>
        <w:rPr>
          <w:rFonts w:asciiTheme="majorHAnsi" w:hAnsiTheme="majorHAnsi"/>
        </w:rPr>
      </w:pPr>
      <w:r w:rsidRPr="00756011">
        <w:rPr>
          <w:rFonts w:asciiTheme="majorHAnsi" w:hAnsiTheme="majorHAnsi"/>
        </w:rPr>
        <w:t xml:space="preserve">Please submit the completed form to </w:t>
      </w:r>
      <w:hyperlink r:id="rId11" w:history="1">
        <w:r w:rsidRPr="00C40A48">
          <w:rPr>
            <w:rStyle w:val="Hyperlink"/>
            <w:rFonts w:asciiTheme="majorHAnsi" w:hAnsiTheme="majorHAnsi"/>
          </w:rPr>
          <w:t>biosafety@ualberta.ca</w:t>
        </w:r>
      </w:hyperlink>
      <w:r w:rsidRPr="00756011">
        <w:rPr>
          <w:rFonts w:asciiTheme="majorHAnsi" w:hAnsiTheme="majorHAnsi"/>
        </w:rPr>
        <w:t>.</w:t>
      </w:r>
    </w:p>
    <w:p w14:paraId="08F6682F" w14:textId="77777777" w:rsidR="00D84A97" w:rsidRPr="00D84A97" w:rsidRDefault="00D84A97" w:rsidP="00847408">
      <w:pPr>
        <w:tabs>
          <w:tab w:val="left" w:pos="4200"/>
        </w:tabs>
      </w:pPr>
    </w:p>
    <w:sectPr w:rsidR="00D84A97" w:rsidRPr="00D84A97" w:rsidSect="00CA7FB2"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6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DE752" w14:textId="77777777" w:rsidR="00A65B6B" w:rsidRDefault="00A65B6B" w:rsidP="00741B64">
      <w:r>
        <w:separator/>
      </w:r>
    </w:p>
  </w:endnote>
  <w:endnote w:type="continuationSeparator" w:id="0">
    <w:p w14:paraId="27E48F00" w14:textId="77777777" w:rsidR="00A65B6B" w:rsidRDefault="00A65B6B" w:rsidP="0074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157FD" w14:textId="77777777" w:rsidR="00CA7FB2" w:rsidRDefault="00CA7FB2" w:rsidP="005E23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40C65F" w14:textId="77777777" w:rsidR="00D84A97" w:rsidRDefault="00EA1DBC" w:rsidP="00CA7FB2">
    <w:pPr>
      <w:pStyle w:val="Footer"/>
      <w:ind w:right="360"/>
    </w:pPr>
    <w:sdt>
      <w:sdtPr>
        <w:id w:val="969400743"/>
        <w:temporary/>
        <w:showingPlcHdr/>
      </w:sdtPr>
      <w:sdtEndPr/>
      <w:sdtContent>
        <w:r w:rsidR="00D84A97">
          <w:t>[Type text]</w:t>
        </w:r>
      </w:sdtContent>
    </w:sdt>
    <w:r w:rsidR="00D84A97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D84A97">
          <w:t>[Type text]</w:t>
        </w:r>
      </w:sdtContent>
    </w:sdt>
    <w:r w:rsidR="00D84A97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D84A9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540B4" w14:textId="5DBB3869" w:rsidR="00D84A97" w:rsidRPr="00E816D7" w:rsidRDefault="009D6257" w:rsidP="00CA7FB2">
    <w:pPr>
      <w:pStyle w:val="Footer"/>
      <w:tabs>
        <w:tab w:val="left" w:pos="9360"/>
        <w:tab w:val="left" w:pos="10080"/>
        <w:tab w:val="right" w:pos="10440"/>
      </w:tabs>
      <w:ind w:right="360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>Application for biohazards approval: subsidiary</w:t>
    </w:r>
    <w:r w:rsidR="00D84A97" w:rsidRPr="00E816D7">
      <w:rPr>
        <w:rFonts w:asciiTheme="majorHAnsi" w:hAnsiTheme="majorHAnsi"/>
        <w:sz w:val="22"/>
        <w:szCs w:val="22"/>
      </w:rPr>
      <w:tab/>
    </w:r>
    <w:r w:rsidR="00D84A97" w:rsidRPr="00E816D7">
      <w:rPr>
        <w:rFonts w:asciiTheme="majorHAnsi" w:hAnsiTheme="majorHAnsi"/>
        <w:sz w:val="22"/>
        <w:szCs w:val="22"/>
      </w:rPr>
      <w:ptab w:relativeTo="margin" w:alignment="center" w:leader="none"/>
    </w:r>
    <w:r w:rsidR="00F3128D">
      <w:rPr>
        <w:rFonts w:asciiTheme="majorHAnsi" w:hAnsiTheme="majorHAnsi"/>
        <w:sz w:val="22"/>
        <w:szCs w:val="22"/>
      </w:rPr>
      <w:t>v.2</w:t>
    </w:r>
    <w:r>
      <w:rPr>
        <w:rFonts w:asciiTheme="majorHAnsi" w:hAnsiTheme="majorHAnsi"/>
        <w:sz w:val="22"/>
        <w:szCs w:val="22"/>
      </w:rPr>
      <w:t>.0</w:t>
    </w:r>
    <w:r w:rsidR="00D84A97" w:rsidRPr="00E816D7">
      <w:rPr>
        <w:rFonts w:asciiTheme="majorHAnsi" w:hAnsiTheme="majorHAnsi"/>
        <w:sz w:val="22"/>
        <w:szCs w:val="22"/>
      </w:rPr>
      <w:ptab w:relativeTo="margin" w:alignment="right" w:leader="none"/>
    </w:r>
    <w:r w:rsidR="00CA7FB2" w:rsidRPr="00E816D7">
      <w:rPr>
        <w:rStyle w:val="PageNumber"/>
        <w:rFonts w:asciiTheme="majorHAnsi" w:hAnsiTheme="majorHAnsi" w:cs="Times New Roman"/>
        <w:sz w:val="22"/>
        <w:szCs w:val="22"/>
      </w:rPr>
      <w:t xml:space="preserve">Page </w:t>
    </w:r>
    <w:r w:rsidR="00CA7FB2" w:rsidRPr="00E816D7">
      <w:rPr>
        <w:rStyle w:val="PageNumber"/>
        <w:rFonts w:asciiTheme="majorHAnsi" w:hAnsiTheme="majorHAnsi" w:cs="Times New Roman"/>
        <w:sz w:val="22"/>
        <w:szCs w:val="22"/>
      </w:rPr>
      <w:fldChar w:fldCharType="begin"/>
    </w:r>
    <w:r w:rsidR="00CA7FB2" w:rsidRPr="00E816D7">
      <w:rPr>
        <w:rStyle w:val="PageNumber"/>
        <w:rFonts w:asciiTheme="majorHAnsi" w:hAnsiTheme="majorHAnsi" w:cs="Times New Roman"/>
        <w:sz w:val="22"/>
        <w:szCs w:val="22"/>
      </w:rPr>
      <w:instrText xml:space="preserve"> PAGE </w:instrText>
    </w:r>
    <w:r w:rsidR="00CA7FB2" w:rsidRPr="00E816D7">
      <w:rPr>
        <w:rStyle w:val="PageNumber"/>
        <w:rFonts w:asciiTheme="majorHAnsi" w:hAnsiTheme="majorHAnsi" w:cs="Times New Roman"/>
        <w:sz w:val="22"/>
        <w:szCs w:val="22"/>
      </w:rPr>
      <w:fldChar w:fldCharType="separate"/>
    </w:r>
    <w:r w:rsidR="00EA1DBC">
      <w:rPr>
        <w:rStyle w:val="PageNumber"/>
        <w:rFonts w:asciiTheme="majorHAnsi" w:hAnsiTheme="majorHAnsi" w:cs="Times New Roman"/>
        <w:noProof/>
        <w:sz w:val="22"/>
        <w:szCs w:val="22"/>
      </w:rPr>
      <w:t>2</w:t>
    </w:r>
    <w:r w:rsidR="00CA7FB2" w:rsidRPr="00E816D7">
      <w:rPr>
        <w:rStyle w:val="PageNumber"/>
        <w:rFonts w:asciiTheme="majorHAnsi" w:hAnsiTheme="majorHAnsi" w:cs="Times New Roman"/>
        <w:sz w:val="22"/>
        <w:szCs w:val="22"/>
      </w:rPr>
      <w:fldChar w:fldCharType="end"/>
    </w:r>
    <w:r w:rsidR="00CA7FB2" w:rsidRPr="00E816D7">
      <w:rPr>
        <w:rStyle w:val="PageNumber"/>
        <w:rFonts w:asciiTheme="majorHAnsi" w:hAnsiTheme="majorHAnsi" w:cs="Times New Roman"/>
        <w:sz w:val="22"/>
        <w:szCs w:val="22"/>
      </w:rPr>
      <w:t xml:space="preserve"> of </w:t>
    </w:r>
    <w:r w:rsidR="00CA7FB2" w:rsidRPr="00E816D7">
      <w:rPr>
        <w:rStyle w:val="PageNumber"/>
        <w:rFonts w:asciiTheme="majorHAnsi" w:hAnsiTheme="majorHAnsi" w:cs="Times New Roman"/>
        <w:sz w:val="22"/>
        <w:szCs w:val="22"/>
      </w:rPr>
      <w:fldChar w:fldCharType="begin"/>
    </w:r>
    <w:r w:rsidR="00CA7FB2" w:rsidRPr="00E816D7">
      <w:rPr>
        <w:rStyle w:val="PageNumber"/>
        <w:rFonts w:asciiTheme="majorHAnsi" w:hAnsiTheme="majorHAnsi" w:cs="Times New Roman"/>
        <w:sz w:val="22"/>
        <w:szCs w:val="22"/>
      </w:rPr>
      <w:instrText xml:space="preserve"> NUMPAGES </w:instrText>
    </w:r>
    <w:r w:rsidR="00CA7FB2" w:rsidRPr="00E816D7">
      <w:rPr>
        <w:rStyle w:val="PageNumber"/>
        <w:rFonts w:asciiTheme="majorHAnsi" w:hAnsiTheme="majorHAnsi" w:cs="Times New Roman"/>
        <w:sz w:val="22"/>
        <w:szCs w:val="22"/>
      </w:rPr>
      <w:fldChar w:fldCharType="separate"/>
    </w:r>
    <w:r w:rsidR="00EA1DBC">
      <w:rPr>
        <w:rStyle w:val="PageNumber"/>
        <w:rFonts w:asciiTheme="majorHAnsi" w:hAnsiTheme="majorHAnsi" w:cs="Times New Roman"/>
        <w:noProof/>
        <w:sz w:val="22"/>
        <w:szCs w:val="22"/>
      </w:rPr>
      <w:t>2</w:t>
    </w:r>
    <w:r w:rsidR="00CA7FB2" w:rsidRPr="00E816D7">
      <w:rPr>
        <w:rStyle w:val="PageNumber"/>
        <w:rFonts w:asciiTheme="majorHAnsi" w:hAnsiTheme="majorHAnsi" w:cs="Times New Roman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7B9DB" w14:textId="70057656" w:rsidR="00A65B6B" w:rsidRPr="00490563" w:rsidRDefault="009D6257">
    <w:pPr>
      <w:pStyle w:val="Footer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>Application for biohazards approval: subsidiary</w:t>
    </w:r>
    <w:r w:rsidR="00A65B6B" w:rsidRPr="00490563">
      <w:rPr>
        <w:rFonts w:asciiTheme="majorHAnsi" w:hAnsiTheme="majorHAnsi"/>
        <w:sz w:val="22"/>
        <w:szCs w:val="22"/>
      </w:rPr>
      <w:ptab w:relativeTo="margin" w:alignment="center" w:leader="none"/>
    </w:r>
    <w:r w:rsidR="00D04405">
      <w:rPr>
        <w:rFonts w:asciiTheme="majorHAnsi" w:hAnsiTheme="majorHAnsi"/>
        <w:sz w:val="22"/>
        <w:szCs w:val="22"/>
      </w:rPr>
      <w:t>v.2</w:t>
    </w:r>
    <w:r>
      <w:rPr>
        <w:rFonts w:asciiTheme="majorHAnsi" w:hAnsiTheme="majorHAnsi"/>
        <w:sz w:val="22"/>
        <w:szCs w:val="22"/>
      </w:rPr>
      <w:t>.0</w:t>
    </w:r>
    <w:r w:rsidR="00A65B6B" w:rsidRPr="00490563">
      <w:rPr>
        <w:rFonts w:asciiTheme="majorHAnsi" w:hAnsiTheme="majorHAnsi"/>
        <w:sz w:val="22"/>
        <w:szCs w:val="22"/>
      </w:rPr>
      <w:ptab w:relativeTo="margin" w:alignment="right" w:leader="none"/>
    </w:r>
    <w:r w:rsidR="00A65B6B" w:rsidRPr="00490563">
      <w:rPr>
        <w:rFonts w:asciiTheme="majorHAnsi" w:hAnsiTheme="majorHAnsi"/>
        <w:sz w:val="22"/>
        <w:szCs w:val="22"/>
      </w:rPr>
      <w:t xml:space="preserve">Page </w:t>
    </w:r>
    <w:r>
      <w:rPr>
        <w:rFonts w:asciiTheme="majorHAnsi" w:hAnsiTheme="majorHAnsi"/>
        <w:sz w:val="22"/>
        <w:szCs w:val="22"/>
      </w:rPr>
      <w:t>1</w:t>
    </w:r>
    <w:r w:rsidR="00A65B6B" w:rsidRPr="00490563">
      <w:rPr>
        <w:rFonts w:asciiTheme="majorHAnsi" w:hAnsiTheme="majorHAnsi"/>
        <w:sz w:val="22"/>
        <w:szCs w:val="22"/>
      </w:rPr>
      <w:t xml:space="preserve"> of </w:t>
    </w:r>
    <w:r>
      <w:rPr>
        <w:rFonts w:asciiTheme="majorHAnsi" w:hAnsiTheme="majorHAnsi"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787E5" w14:textId="77777777" w:rsidR="00A65B6B" w:rsidRDefault="00A65B6B" w:rsidP="00741B64">
      <w:r>
        <w:separator/>
      </w:r>
    </w:p>
  </w:footnote>
  <w:footnote w:type="continuationSeparator" w:id="0">
    <w:p w14:paraId="3F39BC9D" w14:textId="77777777" w:rsidR="00A65B6B" w:rsidRDefault="00A65B6B" w:rsidP="00741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59FA0" w14:textId="77777777" w:rsidR="006B6EC0" w:rsidRDefault="00A65B6B" w:rsidP="00A65B6B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800"/>
      </w:tabs>
    </w:pPr>
    <w:r w:rsidRPr="00CA4212">
      <w:rPr>
        <w:rFonts w:ascii="Times New Roman" w:eastAsia="Times New Roman" w:hAnsi="Times New Roman" w:cs="Times New Roman"/>
        <w:noProof/>
        <w:color w:val="000000"/>
        <w:szCs w:val="20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67ECC9" wp14:editId="7FE0A333">
              <wp:simplePos x="0" y="0"/>
              <wp:positionH relativeFrom="margin">
                <wp:posOffset>2514600</wp:posOffset>
              </wp:positionH>
              <wp:positionV relativeFrom="margin">
                <wp:posOffset>-1028700</wp:posOffset>
              </wp:positionV>
              <wp:extent cx="4460875" cy="70866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0875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6309" w14:textId="3B5A330A" w:rsidR="00A65B6B" w:rsidRPr="009D6257" w:rsidRDefault="009D6257" w:rsidP="00576391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sz w:val="30"/>
                              <w:szCs w:val="30"/>
                            </w:rPr>
                          </w:pPr>
                          <w:r w:rsidRPr="009D6257">
                            <w:rPr>
                              <w:rFonts w:asciiTheme="majorHAnsi" w:hAnsiTheme="majorHAnsi"/>
                              <w:b/>
                              <w:sz w:val="30"/>
                              <w:szCs w:val="30"/>
                            </w:rPr>
                            <w:t>Application for Biohazards Approval: Subsidiary Grant</w:t>
                          </w:r>
                        </w:p>
                        <w:p w14:paraId="26BEFD29" w14:textId="77777777" w:rsidR="00D04405" w:rsidRDefault="00A65B6B" w:rsidP="00576391">
                          <w:pPr>
                            <w:jc w:val="right"/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</w:pPr>
                          <w:r w:rsidRPr="00576391"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  <w:t xml:space="preserve">This form is </w:t>
                          </w:r>
                          <w:r w:rsidR="009D6257"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  <w:t xml:space="preserve">for researchers who have previously received </w:t>
                          </w:r>
                          <w:r w:rsidR="00D04405"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  <w:t>biohazards</w:t>
                          </w:r>
                        </w:p>
                        <w:p w14:paraId="61C12097" w14:textId="75144C46" w:rsidR="00A65B6B" w:rsidRPr="00576391" w:rsidRDefault="009D6257" w:rsidP="00576391">
                          <w:pPr>
                            <w:jc w:val="right"/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  <w:t>approval</w:t>
                          </w:r>
                          <w:proofErr w:type="gramEnd"/>
                          <w:r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  <w:t xml:space="preserve"> for s</w:t>
                          </w:r>
                          <w:r w:rsidR="00D04405"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  <w:t>imilar research</w:t>
                          </w:r>
                        </w:p>
                        <w:p w14:paraId="490C3645" w14:textId="77777777" w:rsidR="00A65B6B" w:rsidRPr="00576391" w:rsidRDefault="00A65B6B" w:rsidP="00576391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67EC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8pt;margin-top:-81pt;width:351.2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" filled="f" stroked="f">
              <v:textbox>
                <w:txbxContent>
                  <w:p w14:paraId="3F816309" w14:textId="3B5A330A" w:rsidR="00A65B6B" w:rsidRPr="009D6257" w:rsidRDefault="009D6257" w:rsidP="00576391">
                    <w:pPr>
                      <w:jc w:val="right"/>
                      <w:rPr>
                        <w:rFonts w:asciiTheme="majorHAnsi" w:hAnsiTheme="majorHAnsi"/>
                        <w:b/>
                        <w:sz w:val="30"/>
                        <w:szCs w:val="30"/>
                      </w:rPr>
                    </w:pPr>
                    <w:r w:rsidRPr="009D6257">
                      <w:rPr>
                        <w:rFonts w:asciiTheme="majorHAnsi" w:hAnsiTheme="majorHAnsi"/>
                        <w:b/>
                        <w:sz w:val="30"/>
                        <w:szCs w:val="30"/>
                      </w:rPr>
                      <w:t>Application for Biohazards Approval: Subsidiary Grant</w:t>
                    </w:r>
                  </w:p>
                  <w:p w14:paraId="26BEFD29" w14:textId="77777777" w:rsidR="00D04405" w:rsidRDefault="00A65B6B" w:rsidP="00576391">
                    <w:pPr>
                      <w:jc w:val="right"/>
                      <w:rPr>
                        <w:rFonts w:asciiTheme="majorHAnsi" w:hAnsiTheme="majorHAnsi"/>
                        <w:i/>
                        <w:sz w:val="20"/>
                      </w:rPr>
                    </w:pPr>
                    <w:r w:rsidRPr="00576391">
                      <w:rPr>
                        <w:rFonts w:asciiTheme="majorHAnsi" w:hAnsiTheme="majorHAnsi"/>
                        <w:i/>
                        <w:sz w:val="20"/>
                      </w:rPr>
                      <w:t xml:space="preserve">This form is </w:t>
                    </w:r>
                    <w:r w:rsidR="009D6257">
                      <w:rPr>
                        <w:rFonts w:asciiTheme="majorHAnsi" w:hAnsiTheme="majorHAnsi"/>
                        <w:i/>
                        <w:sz w:val="20"/>
                      </w:rPr>
                      <w:t xml:space="preserve">for researchers who have previously received </w:t>
                    </w:r>
                    <w:r w:rsidR="00D04405">
                      <w:rPr>
                        <w:rFonts w:asciiTheme="majorHAnsi" w:hAnsiTheme="majorHAnsi"/>
                        <w:i/>
                        <w:sz w:val="20"/>
                      </w:rPr>
                      <w:t>biohazards</w:t>
                    </w:r>
                  </w:p>
                  <w:p w14:paraId="61C12097" w14:textId="75144C46" w:rsidR="00A65B6B" w:rsidRPr="00576391" w:rsidRDefault="009D6257" w:rsidP="00576391">
                    <w:pPr>
                      <w:jc w:val="right"/>
                      <w:rPr>
                        <w:rFonts w:asciiTheme="majorHAnsi" w:hAnsiTheme="majorHAnsi"/>
                        <w:i/>
                        <w:sz w:val="20"/>
                      </w:rPr>
                    </w:pPr>
                    <w:proofErr w:type="gramStart"/>
                    <w:r>
                      <w:rPr>
                        <w:rFonts w:asciiTheme="majorHAnsi" w:hAnsiTheme="majorHAnsi"/>
                        <w:i/>
                        <w:sz w:val="20"/>
                      </w:rPr>
                      <w:t>approval</w:t>
                    </w:r>
                    <w:proofErr w:type="gramEnd"/>
                    <w:r>
                      <w:rPr>
                        <w:rFonts w:asciiTheme="majorHAnsi" w:hAnsiTheme="majorHAnsi"/>
                        <w:i/>
                        <w:sz w:val="20"/>
                      </w:rPr>
                      <w:t xml:space="preserve"> for s</w:t>
                    </w:r>
                    <w:r w:rsidR="00D04405">
                      <w:rPr>
                        <w:rFonts w:asciiTheme="majorHAnsi" w:hAnsiTheme="majorHAnsi"/>
                        <w:i/>
                        <w:sz w:val="20"/>
                      </w:rPr>
                      <w:t>imilar research</w:t>
                    </w:r>
                  </w:p>
                  <w:p w14:paraId="490C3645" w14:textId="77777777" w:rsidR="00A65B6B" w:rsidRPr="00576391" w:rsidRDefault="00A65B6B" w:rsidP="00576391">
                    <w:pPr>
                      <w:jc w:val="right"/>
                      <w:rPr>
                        <w:rFonts w:asciiTheme="majorHAnsi" w:hAnsiTheme="majorHAnsi"/>
                        <w:b/>
                        <w:sz w:val="32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val="en-CA" w:eastAsia="en-CA"/>
      </w:rPr>
      <w:drawing>
        <wp:inline distT="0" distB="0" distL="0" distR="0" wp14:anchorId="6F028D60" wp14:editId="4FF6860C">
          <wp:extent cx="2400300" cy="277535"/>
          <wp:effectExtent l="0" t="0" r="0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-ENVHS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900" cy="277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399251" w14:textId="77777777" w:rsidR="006B6EC0" w:rsidRDefault="006B6EC0" w:rsidP="00A65B6B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800"/>
      </w:tabs>
    </w:pPr>
  </w:p>
  <w:p w14:paraId="26AF1B6C" w14:textId="2291F80B" w:rsidR="00A65B6B" w:rsidRDefault="00A65B6B" w:rsidP="00A65B6B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800"/>
      </w:tabs>
    </w:pPr>
  </w:p>
  <w:p w14:paraId="54E58DCB" w14:textId="77777777" w:rsidR="00C40A48" w:rsidRDefault="00C40A48" w:rsidP="00A65B6B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C2222"/>
    <w:multiLevelType w:val="hybridMultilevel"/>
    <w:tmpl w:val="462A2E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64"/>
    <w:rsid w:val="00034D5C"/>
    <w:rsid w:val="003D3219"/>
    <w:rsid w:val="00490563"/>
    <w:rsid w:val="005743DD"/>
    <w:rsid w:val="00576391"/>
    <w:rsid w:val="005F0D97"/>
    <w:rsid w:val="00630C52"/>
    <w:rsid w:val="006B6EC0"/>
    <w:rsid w:val="00703393"/>
    <w:rsid w:val="00741B64"/>
    <w:rsid w:val="008440AA"/>
    <w:rsid w:val="00847408"/>
    <w:rsid w:val="008E0137"/>
    <w:rsid w:val="009C7133"/>
    <w:rsid w:val="009D6257"/>
    <w:rsid w:val="009E5981"/>
    <w:rsid w:val="00A65B6B"/>
    <w:rsid w:val="00A97F1C"/>
    <w:rsid w:val="00AA3519"/>
    <w:rsid w:val="00B563B6"/>
    <w:rsid w:val="00B80C2E"/>
    <w:rsid w:val="00B81C0B"/>
    <w:rsid w:val="00BF4F76"/>
    <w:rsid w:val="00C40A48"/>
    <w:rsid w:val="00CA7FB2"/>
    <w:rsid w:val="00D04405"/>
    <w:rsid w:val="00D84A97"/>
    <w:rsid w:val="00E30A73"/>
    <w:rsid w:val="00E33C1B"/>
    <w:rsid w:val="00E816D7"/>
    <w:rsid w:val="00EA1DBC"/>
    <w:rsid w:val="00EC0582"/>
    <w:rsid w:val="00F3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086C2FAF"/>
  <w14:defaultImageDpi w14:val="300"/>
  <w15:docId w15:val="{08289374-12B9-4C17-A9B7-44DF6F22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B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B64"/>
  </w:style>
  <w:style w:type="paragraph" w:styleId="Footer">
    <w:name w:val="footer"/>
    <w:basedOn w:val="Normal"/>
    <w:link w:val="FooterChar"/>
    <w:uiPriority w:val="99"/>
    <w:unhideWhenUsed/>
    <w:rsid w:val="00741B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B64"/>
  </w:style>
  <w:style w:type="paragraph" w:styleId="BalloonText">
    <w:name w:val="Balloon Text"/>
    <w:basedOn w:val="Normal"/>
    <w:link w:val="BalloonTextChar"/>
    <w:uiPriority w:val="99"/>
    <w:semiHidden/>
    <w:unhideWhenUsed/>
    <w:rsid w:val="00741B6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64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A7FB2"/>
  </w:style>
  <w:style w:type="paragraph" w:styleId="ListParagraph">
    <w:name w:val="List Paragraph"/>
    <w:basedOn w:val="Normal"/>
    <w:uiPriority w:val="34"/>
    <w:qFormat/>
    <w:rsid w:val="00A97F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lberta.ca/vice-president-finance/media-library/ualberta/vice-president-finance/environment-health-saftey/documents/biosafety/biohazards-approval-application---new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sts.ad.ualberta.ca\uofa\UserDirs\dragon\Documents\Dragon\Biosafety%20Projects\Biosafety%20Approval%20Process\biosafety@ualberta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file:///\\sts.ad.ualberta.ca\uofa\UserDirs\dragon\Documents\Dragon\Biosafety%20Projects\Biosafety%20Approval%20Process\biosafety@ualberta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alberta.ca/vice-president-finance/media-library/ualberta/vice-president-finance/environment-health-saftey/documents/biosafety/biohazards-approval-application---new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95899A-B98D-4087-81A6-65DFFAE2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biohazards approval: subsidiary grant</vt:lpstr>
    </vt:vector>
  </TitlesOfParts>
  <Company>Shared Technology Services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biohazards approval: subsidiary grant</dc:title>
  <dc:creator>lorelei betke</dc:creator>
  <cp:keywords>Biohazards approval, subsidiary grant, RES number</cp:keywords>
  <cp:lastModifiedBy>lbetke</cp:lastModifiedBy>
  <cp:revision>3</cp:revision>
  <dcterms:created xsi:type="dcterms:W3CDTF">2020-02-18T04:31:00Z</dcterms:created>
  <dcterms:modified xsi:type="dcterms:W3CDTF">2020-02-21T16:23:00Z</dcterms:modified>
</cp:coreProperties>
</file>