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B3988"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sidRPr="006527B9">
        <w:rPr>
          <w:rFonts w:ascii="Helvetica" w:hAnsi="Helvetica" w:cs="Helvetica"/>
          <w:b/>
          <w:bCs/>
          <w:color w:val="000000"/>
          <w:lang w:val="en-CA"/>
        </w:rPr>
        <w:t xml:space="preserve">UNIVERSITY OF ALBERTA </w:t>
      </w:r>
    </w:p>
    <w:p w14:paraId="0F5AD19A"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sidRPr="006527B9">
        <w:rPr>
          <w:rFonts w:ascii="Helvetica" w:hAnsi="Helvetica" w:cs="Helvetica"/>
          <w:b/>
          <w:bCs/>
          <w:color w:val="000000"/>
          <w:lang w:val="en-CA"/>
        </w:rPr>
        <w:t>Department of Educational Psychology</w:t>
      </w:r>
    </w:p>
    <w:p w14:paraId="2A27C774"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p>
    <w:p w14:paraId="531B840E" w14:textId="4EADD51F" w:rsidR="00246BB9" w:rsidRPr="006527B9" w:rsidRDefault="00345B80"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Pr>
          <w:rFonts w:ascii="Helvetica" w:hAnsi="Helvetica" w:cs="Helvetica"/>
          <w:b/>
          <w:bCs/>
          <w:color w:val="000000"/>
          <w:lang w:val="en-CA"/>
        </w:rPr>
        <w:t>Doctoral Program</w:t>
      </w:r>
      <w:r w:rsidR="00246BB9" w:rsidRPr="006527B9">
        <w:rPr>
          <w:rFonts w:ascii="Helvetica" w:hAnsi="Helvetica" w:cs="Helvetica"/>
          <w:b/>
          <w:bCs/>
          <w:color w:val="000000"/>
          <w:lang w:val="en-CA"/>
        </w:rPr>
        <w:t xml:space="preserve"> in Counselling Psychology Admission Criteria</w:t>
      </w:r>
    </w:p>
    <w:p w14:paraId="61A601E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p>
    <w:p w14:paraId="7B6BBE97" w14:textId="22BB3FD4" w:rsidR="00246BB9" w:rsidRPr="006527B9" w:rsidRDefault="00246B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Students applying for the Doctoral Programs in Counselling Psychology must have:</w:t>
      </w:r>
    </w:p>
    <w:p w14:paraId="6F7BAF39"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en-CA"/>
        </w:rPr>
      </w:pPr>
      <w:r w:rsidRPr="006527B9">
        <w:rPr>
          <w:rFonts w:ascii="Times New Roman" w:hAnsi="Times New Roman" w:cs="Times New Roman"/>
          <w:color w:val="000000"/>
          <w:lang w:val="en-CA"/>
        </w:rPr>
        <w:t>A. Obtained a four-year baccalaureate degree in psychology or education, or its equivalent</w:t>
      </w:r>
    </w:p>
    <w:p w14:paraId="76FE0E06"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B. Obtained a Master’s degree in Counselling Psychology, or its equivalent, from a program with the following characteristics:</w:t>
      </w:r>
    </w:p>
    <w:p w14:paraId="0B6CE0D0"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Training must be offered by a recognized degree-granting institution of higher education in Canada, a regional accredited institution of higher education in the United States, or a university in another country acceptable to the Admissions Committee.</w:t>
      </w:r>
    </w:p>
    <w:p w14:paraId="6AF93CF0"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program must be clearly identified in pertinent institutional catalogues and brochures as intended to educate and train counselling or school psychologists</w:t>
      </w:r>
    </w:p>
    <w:p w14:paraId="76A3B7EC"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majority of faculty must be psychologists who were primarily responsible for the program</w:t>
      </w:r>
    </w:p>
    <w:p w14:paraId="373640EF" w14:textId="048C76D8" w:rsidR="00246BB9" w:rsidRPr="006527B9" w:rsidRDefault="006527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program must require enrolment for the equivalent of two full-time academic years</w:t>
      </w:r>
    </w:p>
    <w:p w14:paraId="3765F12F"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C. Completed three credits of graduate coursework or six credits of senior undergraduate coursewor</w:t>
      </w:r>
      <w:r w:rsidR="00E907A2" w:rsidRPr="006527B9">
        <w:rPr>
          <w:rFonts w:ascii="Times New Roman" w:hAnsi="Times New Roman" w:cs="Times New Roman"/>
          <w:color w:val="000000"/>
          <w:lang w:val="en-CA"/>
        </w:rPr>
        <w:t>k in each of the following four</w:t>
      </w:r>
      <w:r w:rsidRPr="006527B9">
        <w:rPr>
          <w:rFonts w:ascii="Times New Roman" w:hAnsi="Times New Roman" w:cs="Times New Roman"/>
          <w:color w:val="000000"/>
          <w:lang w:val="en-CA"/>
        </w:rPr>
        <w:t xml:space="preserve"> areas:</w:t>
      </w:r>
    </w:p>
    <w:p w14:paraId="5CE2792E" w14:textId="77777777" w:rsidR="00246BB9"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t xml:space="preserve">Biological bases of behaviour (e.g., physiological psychology, comparative psychology, neuropsychology, </w:t>
      </w:r>
      <w:proofErr w:type="gramStart"/>
      <w:r w:rsidRPr="006527B9">
        <w:rPr>
          <w:rFonts w:ascii="Times New Roman" w:hAnsi="Times New Roman" w:cs="Times New Roman"/>
          <w:color w:val="000000"/>
          <w:lang w:val="en-CA"/>
        </w:rPr>
        <w:t>psychopharmacology</w:t>
      </w:r>
      <w:proofErr w:type="gramEnd"/>
      <w:r w:rsidRPr="006527B9">
        <w:rPr>
          <w:rFonts w:ascii="Times New Roman" w:hAnsi="Times New Roman" w:cs="Times New Roman"/>
          <w:color w:val="000000"/>
          <w:lang w:val="en-CA"/>
        </w:rPr>
        <w:t>)</w:t>
      </w:r>
    </w:p>
    <w:p w14:paraId="774FC322" w14:textId="77777777" w:rsidR="00246BB9"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 xml:space="preserve">Cognitive-affective bases of behaviour </w:t>
      </w:r>
      <w:r w:rsidRPr="006527B9">
        <w:rPr>
          <w:rFonts w:ascii="Times New Roman" w:hAnsi="Times New Roman" w:cs="Times New Roman"/>
          <w:color w:val="000000"/>
          <w:lang w:val="en-CA"/>
        </w:rPr>
        <w:t>(e.g., learning, sensation, perception, cognition, thinking, motivation, emotion)</w:t>
      </w:r>
    </w:p>
    <w:p w14:paraId="49FDDEFF" w14:textId="77777777" w:rsidR="00E907A2"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 xml:space="preserve">Individual </w:t>
      </w:r>
      <w:r w:rsidRPr="006527B9">
        <w:rPr>
          <w:rFonts w:ascii="Times New Roman" w:hAnsi="Times New Roman" w:cs="Times New Roman"/>
          <w:color w:val="000000"/>
          <w:lang w:val="en-CA"/>
        </w:rPr>
        <w:t>behaviour</w:t>
      </w:r>
      <w:r w:rsidR="00246BB9" w:rsidRPr="006527B9">
        <w:rPr>
          <w:rFonts w:ascii="Times New Roman" w:hAnsi="Times New Roman" w:cs="Times New Roman"/>
          <w:color w:val="000000"/>
          <w:lang w:val="en-CA"/>
        </w:rPr>
        <w:t xml:space="preserve"> </w:t>
      </w:r>
      <w:r w:rsidRPr="006527B9">
        <w:rPr>
          <w:rFonts w:ascii="Times New Roman" w:hAnsi="Times New Roman" w:cs="Times New Roman"/>
          <w:color w:val="000000"/>
          <w:lang w:val="en-CA"/>
        </w:rPr>
        <w:t>(e.g., personality theory, human development, individual differences, abnormal psychology),</w:t>
      </w:r>
    </w:p>
    <w:p w14:paraId="363FCF46" w14:textId="2FD75E5D" w:rsidR="00246BB9" w:rsidRPr="006527B9" w:rsidRDefault="006527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E907A2" w:rsidRPr="006527B9">
        <w:rPr>
          <w:rFonts w:ascii="Times New Roman" w:hAnsi="Times New Roman" w:cs="Times New Roman"/>
          <w:color w:val="000000"/>
          <w:lang w:val="en-CA"/>
        </w:rPr>
        <w:t xml:space="preserve">Social bases of behaviour </w:t>
      </w:r>
      <w:r w:rsidRPr="006527B9">
        <w:rPr>
          <w:rFonts w:ascii="Times New Roman" w:hAnsi="Times New Roman" w:cs="Times New Roman"/>
          <w:color w:val="000000"/>
          <w:lang w:val="en-CA"/>
        </w:rPr>
        <w:t>(e.g., social psychology; cultural, ethnic, and group processes; sex roles; organizational and systems theory)</w:t>
      </w:r>
    </w:p>
    <w:p w14:paraId="48FF7058"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D. Completed three credits of graduate coursewo</w:t>
      </w:r>
      <w:r w:rsidR="00C850D9" w:rsidRPr="006527B9">
        <w:rPr>
          <w:rFonts w:ascii="Times New Roman" w:hAnsi="Times New Roman" w:cs="Times New Roman"/>
          <w:color w:val="000000"/>
          <w:lang w:val="en-CA"/>
        </w:rPr>
        <w:t>rk in each of the following five</w:t>
      </w:r>
      <w:r w:rsidRPr="006527B9">
        <w:rPr>
          <w:rFonts w:ascii="Times New Roman" w:hAnsi="Times New Roman" w:cs="Times New Roman"/>
          <w:color w:val="000000"/>
          <w:lang w:val="en-CA"/>
        </w:rPr>
        <w:t xml:space="preserve"> areas:</w:t>
      </w:r>
    </w:p>
    <w:p w14:paraId="0A85B77D" w14:textId="40E3F152" w:rsidR="00246BB9" w:rsidRPr="000F2025" w:rsidRDefault="006527B9" w:rsidP="000F202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r>
      <w:r w:rsidR="000F2025" w:rsidRPr="000F2025">
        <w:rPr>
          <w:rFonts w:ascii="Times New Roman" w:hAnsi="Times New Roman" w:cs="Times New Roman"/>
          <w:color w:val="000000"/>
        </w:rPr>
        <w:t>Scientific and pr</w:t>
      </w:r>
      <w:r w:rsidR="00B26B38">
        <w:rPr>
          <w:rFonts w:ascii="Times New Roman" w:hAnsi="Times New Roman" w:cs="Times New Roman"/>
          <w:color w:val="000000"/>
        </w:rPr>
        <w:t>ofessional ethics and standards</w:t>
      </w:r>
      <w:r w:rsidR="003F6245">
        <w:rPr>
          <w:rFonts w:ascii="Times New Roman" w:hAnsi="Times New Roman" w:cs="Times New Roman"/>
          <w:color w:val="000000"/>
        </w:rPr>
        <w:t xml:space="preserve"> (CPA Code of Ethics and practice standards)</w:t>
      </w:r>
    </w:p>
    <w:p w14:paraId="18AF2449" w14:textId="39F75A9D" w:rsidR="000F2025"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0F2025">
        <w:rPr>
          <w:rFonts w:ascii="Times New Roman" w:hAnsi="Times New Roman" w:cs="Times New Roman"/>
          <w:color w:val="000000"/>
        </w:rPr>
        <w:t>T</w:t>
      </w:r>
      <w:r w:rsidR="000F2025" w:rsidRPr="000F2025">
        <w:rPr>
          <w:rFonts w:ascii="Times New Roman" w:hAnsi="Times New Roman" w:cs="Times New Roman"/>
          <w:color w:val="000000"/>
        </w:rPr>
        <w:t>est constructio</w:t>
      </w:r>
      <w:r w:rsidR="000F2025">
        <w:rPr>
          <w:rFonts w:ascii="Times New Roman" w:hAnsi="Times New Roman" w:cs="Times New Roman"/>
          <w:color w:val="000000"/>
        </w:rPr>
        <w:t>n and psychological measurement</w:t>
      </w:r>
    </w:p>
    <w:p w14:paraId="24EB70CB" w14:textId="6848B530" w:rsidR="00C850D9" w:rsidRPr="006527B9"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0F2025">
        <w:rPr>
          <w:rFonts w:ascii="Times New Roman" w:hAnsi="Times New Roman" w:cs="Times New Roman"/>
          <w:color w:val="000000"/>
        </w:rPr>
        <w:t>Research design and methodology</w:t>
      </w:r>
      <w:r w:rsidR="00246BB9" w:rsidRPr="006527B9">
        <w:rPr>
          <w:rFonts w:ascii="Times New Roman" w:hAnsi="Times New Roman" w:cs="Times New Roman"/>
          <w:color w:val="000000"/>
          <w:lang w:val="en-CA"/>
        </w:rPr>
        <w:t xml:space="preserve"> </w:t>
      </w:r>
    </w:p>
    <w:p w14:paraId="7752DE5B" w14:textId="73579359" w:rsidR="00967873" w:rsidRPr="006527B9"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C850D9" w:rsidRPr="006527B9">
        <w:rPr>
          <w:rFonts w:ascii="Times New Roman" w:hAnsi="Times New Roman" w:cs="Times New Roman"/>
          <w:color w:val="000000"/>
          <w:lang w:val="en-CA"/>
        </w:rPr>
        <w:t>Statistics (</w:t>
      </w:r>
      <w:r w:rsidR="00327D29" w:rsidRPr="006527B9">
        <w:rPr>
          <w:rFonts w:ascii="Times New Roman" w:hAnsi="Times New Roman" w:cs="Times New Roman"/>
          <w:color w:val="000000"/>
          <w:lang w:val="en-CA"/>
        </w:rPr>
        <w:t xml:space="preserve">univariate or multivariate </w:t>
      </w:r>
      <w:r w:rsidR="00327D29">
        <w:rPr>
          <w:rFonts w:ascii="Times New Roman" w:hAnsi="Times New Roman" w:cs="Times New Roman"/>
          <w:color w:val="000000"/>
          <w:lang w:val="en-CA"/>
        </w:rPr>
        <w:t>data analysis</w:t>
      </w:r>
      <w:r w:rsidR="00C850D9" w:rsidRPr="006527B9">
        <w:rPr>
          <w:rFonts w:ascii="Times New Roman" w:hAnsi="Times New Roman" w:cs="Times New Roman"/>
          <w:color w:val="000000"/>
          <w:lang w:val="en-CA"/>
        </w:rPr>
        <w:t>)</w:t>
      </w:r>
    </w:p>
    <w:p w14:paraId="64ECE38A" w14:textId="1BB7F33E" w:rsidR="00246BB9" w:rsidRPr="006527B9" w:rsidRDefault="00C850D9" w:rsidP="0070044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5</w:t>
      </w:r>
      <w:r w:rsidR="006527B9" w:rsidRPr="006527B9">
        <w:rPr>
          <w:rFonts w:ascii="Times New Roman" w:hAnsi="Times New Roman" w:cs="Times New Roman"/>
          <w:color w:val="000000"/>
          <w:lang w:val="en-CA"/>
        </w:rPr>
        <w:t>.</w:t>
      </w:r>
      <w:r w:rsidR="006527B9" w:rsidRPr="006527B9">
        <w:rPr>
          <w:rFonts w:ascii="Times New Roman" w:hAnsi="Times New Roman" w:cs="Times New Roman"/>
          <w:color w:val="000000"/>
          <w:lang w:val="en-CA"/>
        </w:rPr>
        <w:tab/>
      </w:r>
      <w:r w:rsidR="00967873" w:rsidRPr="006527B9">
        <w:rPr>
          <w:rFonts w:ascii="Times New Roman" w:hAnsi="Times New Roman" w:cs="Times New Roman"/>
          <w:color w:val="000000"/>
          <w:lang w:val="en-CA"/>
        </w:rPr>
        <w:t>S</w:t>
      </w:r>
      <w:r w:rsidR="00246BB9" w:rsidRPr="006527B9">
        <w:rPr>
          <w:rFonts w:ascii="Times New Roman" w:hAnsi="Times New Roman" w:cs="Times New Roman"/>
          <w:color w:val="000000"/>
          <w:lang w:val="en-CA"/>
        </w:rPr>
        <w:t>ystems of counselling (major theoretical schools of counselling)</w:t>
      </w:r>
    </w:p>
    <w:p w14:paraId="6EE218AB" w14:textId="77777777" w:rsidR="00246BB9" w:rsidRPr="006527B9" w:rsidRDefault="00E907A2"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en-CA"/>
        </w:rPr>
      </w:pPr>
      <w:r w:rsidRPr="006527B9">
        <w:rPr>
          <w:rFonts w:ascii="Times New Roman" w:hAnsi="Times New Roman" w:cs="Times New Roman"/>
          <w:color w:val="000000"/>
          <w:lang w:val="en-CA"/>
        </w:rPr>
        <w:t>E. A</w:t>
      </w:r>
      <w:r w:rsidR="00246BB9" w:rsidRPr="006527B9">
        <w:rPr>
          <w:rFonts w:ascii="Times New Roman" w:hAnsi="Times New Roman" w:cs="Times New Roman"/>
          <w:color w:val="000000"/>
          <w:lang w:val="en-CA"/>
        </w:rPr>
        <w:t>cquired graduate training in the following specific skills:</w:t>
      </w:r>
    </w:p>
    <w:p w14:paraId="72D95BC4" w14:textId="77777777" w:rsidR="00967873" w:rsidRPr="006527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 P</w:t>
      </w:r>
      <w:r w:rsidR="006527B9" w:rsidRPr="006527B9">
        <w:rPr>
          <w:rFonts w:ascii="Times New Roman" w:hAnsi="Times New Roman" w:cs="Times New Roman"/>
          <w:color w:val="000000"/>
          <w:lang w:val="en-CA"/>
        </w:rPr>
        <w:t>sychological assessment</w:t>
      </w:r>
    </w:p>
    <w:p w14:paraId="17A273F4" w14:textId="77777777" w:rsidR="00967873" w:rsidRPr="006527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 G</w:t>
      </w:r>
      <w:r w:rsidR="006527B9" w:rsidRPr="006527B9">
        <w:rPr>
          <w:rFonts w:ascii="Times New Roman" w:hAnsi="Times New Roman" w:cs="Times New Roman"/>
          <w:color w:val="000000"/>
          <w:lang w:val="en-CA"/>
        </w:rPr>
        <w:t>roup counselling</w:t>
      </w:r>
    </w:p>
    <w:p w14:paraId="4E4713F5" w14:textId="77777777" w:rsidR="00246B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 I</w:t>
      </w:r>
      <w:r w:rsidR="006527B9" w:rsidRPr="006527B9">
        <w:rPr>
          <w:rFonts w:ascii="Times New Roman" w:hAnsi="Times New Roman" w:cs="Times New Roman"/>
          <w:color w:val="000000"/>
          <w:lang w:val="en-CA"/>
        </w:rPr>
        <w:t>ndividual counselling</w:t>
      </w:r>
    </w:p>
    <w:p w14:paraId="18DC2172" w14:textId="2F8C405A" w:rsidR="00B26B38" w:rsidRPr="006527B9" w:rsidRDefault="00B26B38"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Pr>
          <w:rFonts w:ascii="Times New Roman" w:hAnsi="Times New Roman" w:cs="Times New Roman"/>
          <w:color w:val="000000"/>
          <w:lang w:val="en-CA"/>
        </w:rPr>
        <w:t>4. Cross-cultural counselling</w:t>
      </w:r>
    </w:p>
    <w:p w14:paraId="2828DCE3" w14:textId="77777777" w:rsidR="00AF49E8" w:rsidRDefault="00AF49E8">
      <w:pPr>
        <w:rPr>
          <w:rFonts w:ascii="Times New Roman" w:hAnsi="Times New Roman" w:cs="Times New Roman"/>
          <w:b/>
          <w:bCs/>
          <w:color w:val="000000"/>
          <w:sz w:val="28"/>
          <w:szCs w:val="28"/>
          <w:lang w:val="en-CA"/>
        </w:rPr>
      </w:pPr>
      <w:r>
        <w:rPr>
          <w:rFonts w:ascii="Times New Roman" w:hAnsi="Times New Roman" w:cs="Times New Roman"/>
          <w:b/>
          <w:bCs/>
          <w:color w:val="000000"/>
          <w:sz w:val="28"/>
          <w:szCs w:val="28"/>
          <w:lang w:val="en-CA"/>
        </w:rPr>
        <w:br w:type="page"/>
      </w:r>
    </w:p>
    <w:p w14:paraId="57468DB9" w14:textId="77777777" w:rsidR="00A53B16" w:rsidRDefault="00A53B16"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sectPr w:rsidR="00A53B16" w:rsidSect="00AF49E8">
          <w:footerReference w:type="first" r:id="rId6"/>
          <w:pgSz w:w="12240" w:h="15840"/>
          <w:pgMar w:top="907" w:right="1021" w:bottom="907" w:left="1021" w:header="720" w:footer="720" w:gutter="0"/>
          <w:cols w:space="720"/>
          <w:titlePg/>
        </w:sectPr>
      </w:pPr>
    </w:p>
    <w:p w14:paraId="7526DB1C" w14:textId="70A5104C" w:rsidR="00967873" w:rsidRPr="006527B9" w:rsidRDefault="00345B80"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r>
        <w:rPr>
          <w:rFonts w:ascii="Times New Roman" w:hAnsi="Times New Roman" w:cs="Times New Roman"/>
          <w:b/>
          <w:bCs/>
          <w:color w:val="000000"/>
          <w:sz w:val="28"/>
          <w:szCs w:val="28"/>
          <w:lang w:val="en-CA"/>
        </w:rPr>
        <w:lastRenderedPageBreak/>
        <w:t>Doctoral Program</w:t>
      </w:r>
      <w:r w:rsidR="00246BB9" w:rsidRPr="006527B9">
        <w:rPr>
          <w:rFonts w:ascii="Times New Roman" w:hAnsi="Times New Roman" w:cs="Times New Roman"/>
          <w:b/>
          <w:bCs/>
          <w:color w:val="000000"/>
          <w:sz w:val="28"/>
          <w:szCs w:val="28"/>
          <w:lang w:val="en-CA"/>
        </w:rPr>
        <w:t xml:space="preserve"> in Counselling Psychology</w:t>
      </w:r>
    </w:p>
    <w:p w14:paraId="0CD7DE8F" w14:textId="77777777" w:rsidR="00967873" w:rsidRPr="006527B9" w:rsidRDefault="00246BB9"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r w:rsidRPr="006527B9">
        <w:rPr>
          <w:rFonts w:ascii="Times New Roman" w:hAnsi="Times New Roman" w:cs="Times New Roman"/>
          <w:b/>
          <w:bCs/>
          <w:color w:val="000000"/>
          <w:sz w:val="28"/>
          <w:szCs w:val="28"/>
          <w:lang w:val="en-CA"/>
        </w:rPr>
        <w:t>Supplementary Application Form</w:t>
      </w:r>
    </w:p>
    <w:p w14:paraId="5081C421" w14:textId="77777777" w:rsidR="00246BB9" w:rsidRPr="006527B9" w:rsidRDefault="00246BB9"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p>
    <w:p w14:paraId="1D4DF7F6"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Name: _____________________________________________</w:t>
      </w:r>
    </w:p>
    <w:p w14:paraId="532E6744" w14:textId="77777777" w:rsidR="00246B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2E52D78" w14:textId="20A60F46" w:rsidR="00A80F68" w:rsidRDefault="00A80F68" w:rsidP="00A80F68">
      <w:pPr>
        <w:rPr>
          <w:rFonts w:ascii="Times New Roman" w:eastAsia="Times New Roman" w:hAnsi="Times New Roman" w:cs="Times New Roman"/>
        </w:rPr>
      </w:pPr>
      <w:r w:rsidRPr="00EC77EF">
        <w:rPr>
          <w:rFonts w:ascii="Times New Roman" w:eastAsia="Times New Roman" w:hAnsi="Times New Roman" w:cs="Times New Roman"/>
          <w:b/>
        </w:rPr>
        <w:t>NOTE</w:t>
      </w:r>
      <w:r>
        <w:rPr>
          <w:rFonts w:ascii="Times New Roman" w:eastAsia="Times New Roman" w:hAnsi="Times New Roman" w:cs="Times New Roman"/>
        </w:rPr>
        <w:t xml:space="preserve">:  Please be sure to complete </w:t>
      </w:r>
      <w:r w:rsidRPr="00EC77EF">
        <w:rPr>
          <w:rFonts w:ascii="Times New Roman" w:eastAsia="Times New Roman" w:hAnsi="Times New Roman" w:cs="Times New Roman"/>
          <w:b/>
        </w:rPr>
        <w:t>ALL</w:t>
      </w:r>
      <w:r>
        <w:rPr>
          <w:rFonts w:ascii="Times New Roman" w:eastAsia="Times New Roman" w:hAnsi="Times New Roman" w:cs="Times New Roman"/>
        </w:rPr>
        <w:t xml:space="preserve"> sections of this Supplementary Application form, </w:t>
      </w:r>
      <w:r>
        <w:rPr>
          <w:rFonts w:ascii="Times New Roman" w:eastAsia="Times New Roman" w:hAnsi="Times New Roman" w:cs="Times New Roman"/>
        </w:rPr>
        <w:t>including parts A through F</w:t>
      </w:r>
      <w:r>
        <w:rPr>
          <w:rFonts w:ascii="Times New Roman" w:eastAsia="Times New Roman" w:hAnsi="Times New Roman" w:cs="Times New Roman"/>
        </w:rPr>
        <w:t>.</w:t>
      </w:r>
    </w:p>
    <w:p w14:paraId="40096143" w14:textId="77777777" w:rsidR="00A80F68" w:rsidRPr="006527B9" w:rsidRDefault="00A80F68"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63C7FCF" w14:textId="2CA1309E"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A</w:t>
      </w:r>
      <w:r w:rsidR="002F1195">
        <w:rPr>
          <w:rFonts w:ascii="Times New Roman" w:hAnsi="Times New Roman" w:cs="Times New Roman"/>
          <w:color w:val="000000"/>
          <w:lang w:val="en-CA"/>
        </w:rPr>
        <w:t xml:space="preserve">. </w:t>
      </w:r>
      <w:r w:rsidRPr="006527B9">
        <w:rPr>
          <w:rFonts w:ascii="Times New Roman" w:hAnsi="Times New Roman" w:cs="Times New Roman"/>
          <w:color w:val="000000"/>
          <w:lang w:val="en-CA"/>
        </w:rPr>
        <w:t>Undergraduate Degree: ___________</w:t>
      </w:r>
      <w:r w:rsidRPr="006527B9">
        <w:rPr>
          <w:rFonts w:ascii="Times New Roman" w:hAnsi="Times New Roman" w:cs="Times New Roman"/>
          <w:color w:val="000000"/>
          <w:lang w:val="en-CA"/>
        </w:rPr>
        <w:tab/>
        <w:t>University: ____________________________________</w:t>
      </w:r>
    </w:p>
    <w:p w14:paraId="49FFF573"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B782107"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GPA (last 60 credits of undergraduate coursework): _________ </w:t>
      </w:r>
    </w:p>
    <w:p w14:paraId="4A980B18"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45EE73CE"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GPA (all undergraduate psychology courses): _________</w:t>
      </w:r>
    </w:p>
    <w:p w14:paraId="67DD88BD"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8D3B1DF" w14:textId="77777777" w:rsidR="00246BB9"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Number of credits of psychology courses completed: _________</w:t>
      </w:r>
    </w:p>
    <w:p w14:paraId="2C5B917A"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4FE8CA83"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B</w:t>
      </w:r>
      <w:r w:rsidRPr="006527B9">
        <w:rPr>
          <w:rFonts w:ascii="Times New Roman" w:hAnsi="Times New Roman" w:cs="Times New Roman"/>
          <w:color w:val="000000"/>
          <w:lang w:val="en-CA"/>
        </w:rPr>
        <w:t xml:space="preserve">. Master’s </w:t>
      </w:r>
      <w:r w:rsidR="00967873" w:rsidRPr="006527B9">
        <w:rPr>
          <w:rFonts w:ascii="Times New Roman" w:hAnsi="Times New Roman" w:cs="Times New Roman"/>
          <w:color w:val="000000"/>
          <w:lang w:val="en-CA"/>
        </w:rPr>
        <w:t>Degree: _______________ Special</w:t>
      </w:r>
      <w:r w:rsidRPr="006527B9">
        <w:rPr>
          <w:rFonts w:ascii="Times New Roman" w:hAnsi="Times New Roman" w:cs="Times New Roman"/>
          <w:color w:val="000000"/>
          <w:lang w:val="en-CA"/>
        </w:rPr>
        <w:t>ty: ______________________________</w:t>
      </w:r>
    </w:p>
    <w:p w14:paraId="30ADF19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C19D3D9"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University: _____________________________________________ </w:t>
      </w:r>
    </w:p>
    <w:p w14:paraId="25E0E2D5"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F6AC54B"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GPA (graduate coursework): _________ </w:t>
      </w:r>
    </w:p>
    <w:p w14:paraId="7E1FA5C2"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1F2709AD"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Characteristics of Master’s program (check all that apply):</w:t>
      </w:r>
    </w:p>
    <w:p w14:paraId="37AAF19D" w14:textId="77777777" w:rsidR="00246BB9"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403DD9E"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1. O</w:t>
      </w:r>
      <w:r w:rsidR="00246BB9" w:rsidRPr="006527B9">
        <w:rPr>
          <w:rFonts w:ascii="Times New Roman" w:hAnsi="Times New Roman" w:cs="Times New Roman"/>
          <w:color w:val="000000"/>
          <w:lang w:val="en-CA"/>
        </w:rPr>
        <w:t xml:space="preserve">ffered by a recognized degree-granting institution </w:t>
      </w:r>
    </w:p>
    <w:p w14:paraId="1359B81D"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2. I</w:t>
      </w:r>
      <w:r w:rsidR="00246BB9" w:rsidRPr="006527B9">
        <w:rPr>
          <w:rFonts w:ascii="Times New Roman" w:hAnsi="Times New Roman" w:cs="Times New Roman"/>
          <w:color w:val="000000"/>
          <w:lang w:val="en-CA"/>
        </w:rPr>
        <w:t xml:space="preserve">dentified as intended to educate and train counselling or school psychologists </w:t>
      </w:r>
    </w:p>
    <w:p w14:paraId="73F8EF79"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3.T</w:t>
      </w:r>
      <w:r w:rsidR="00246BB9" w:rsidRPr="006527B9">
        <w:rPr>
          <w:rFonts w:ascii="Times New Roman" w:hAnsi="Times New Roman" w:cs="Times New Roman"/>
          <w:color w:val="000000"/>
          <w:lang w:val="en-CA"/>
        </w:rPr>
        <w:t xml:space="preserve">he majority of faculty were psychologists </w:t>
      </w:r>
    </w:p>
    <w:p w14:paraId="3007E4FA" w14:textId="77777777" w:rsidR="00246BB9"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4. R</w:t>
      </w:r>
      <w:r w:rsidR="00246BB9" w:rsidRPr="006527B9">
        <w:rPr>
          <w:rFonts w:ascii="Times New Roman" w:hAnsi="Times New Roman" w:cs="Times New Roman"/>
          <w:color w:val="000000"/>
          <w:lang w:val="en-CA"/>
        </w:rPr>
        <w:t>equired enrolment for the equivalent of two full-time academic years</w:t>
      </w:r>
    </w:p>
    <w:p w14:paraId="39E81394"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1743D68E" w14:textId="77777777" w:rsidR="00246BB9" w:rsidRPr="006527B9" w:rsidRDefault="00246BB9" w:rsidP="002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imes New Roman" w:hAnsi="Times New Roman" w:cs="Times New Roman"/>
          <w:color w:val="000000"/>
          <w:lang w:val="en-CA"/>
        </w:rPr>
      </w:pPr>
      <w:r w:rsidRPr="006527B9">
        <w:rPr>
          <w:rFonts w:ascii="Times New Roman" w:hAnsi="Times New Roman" w:cs="Times New Roman"/>
          <w:b/>
          <w:bCs/>
          <w:color w:val="000000"/>
          <w:lang w:val="en-CA"/>
        </w:rPr>
        <w:t>Note</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t>If you have not obtained a graduate degree from a program that obviously meets the above 4 characteristics, but are of the opinion that you have completed the equivalent of such a program, please provide supporting documentation (e.g., institutional catalogues and brochures).</w:t>
      </w:r>
    </w:p>
    <w:p w14:paraId="208ACB7F"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27FA6B8B" w14:textId="42EABD9B" w:rsidR="00967873" w:rsidRPr="006527B9" w:rsidRDefault="00246BB9" w:rsidP="002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color w:val="000000"/>
          <w:lang w:val="en-CA"/>
        </w:rPr>
      </w:pPr>
      <w:r w:rsidRPr="006527B9">
        <w:rPr>
          <w:rFonts w:ascii="Times New Roman" w:hAnsi="Times New Roman" w:cs="Times New Roman"/>
          <w:b/>
          <w:bCs/>
          <w:color w:val="000000"/>
          <w:lang w:val="en-CA"/>
        </w:rPr>
        <w:t>C</w:t>
      </w:r>
      <w:r w:rsidRPr="006527B9">
        <w:rPr>
          <w:rFonts w:ascii="Times New Roman" w:hAnsi="Times New Roman" w:cs="Times New Roman"/>
          <w:color w:val="000000"/>
          <w:lang w:val="en-CA"/>
        </w:rPr>
        <w:t>. Three credits of graduate coursework or six credits of senior undergraduate coursework in each</w:t>
      </w:r>
      <w:r w:rsidR="002F1195">
        <w:rPr>
          <w:rFonts w:ascii="Times New Roman" w:hAnsi="Times New Roman" w:cs="Times New Roman"/>
          <w:color w:val="000000"/>
          <w:lang w:val="en-CA"/>
        </w:rPr>
        <w:t xml:space="preserve"> </w:t>
      </w:r>
      <w:r w:rsidR="00C32296" w:rsidRPr="006527B9">
        <w:rPr>
          <w:rFonts w:ascii="Times New Roman" w:hAnsi="Times New Roman" w:cs="Times New Roman"/>
          <w:color w:val="000000"/>
          <w:lang w:val="en-CA"/>
        </w:rPr>
        <w:t>of the following four</w:t>
      </w:r>
      <w:r w:rsidRPr="006527B9">
        <w:rPr>
          <w:rFonts w:ascii="Times New Roman" w:hAnsi="Times New Roman" w:cs="Times New Roman"/>
          <w:color w:val="000000"/>
          <w:lang w:val="en-CA"/>
        </w:rPr>
        <w:t xml:space="preserve"> areas:</w:t>
      </w:r>
    </w:p>
    <w:p w14:paraId="4CFC6ACB"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0A99C989" w14:textId="4BB663C7"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1. </w:t>
      </w:r>
      <w:r w:rsidR="00246BB9" w:rsidRPr="006527B9">
        <w:rPr>
          <w:rFonts w:ascii="Times New Roman" w:hAnsi="Times New Roman" w:cs="Times New Roman"/>
          <w:b/>
          <w:bCs/>
          <w:color w:val="000000"/>
          <w:lang w:val="en-CA"/>
        </w:rPr>
        <w:t>Biological Bases of Behaviour</w:t>
      </w:r>
    </w:p>
    <w:p w14:paraId="48D553C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AFCC0CE" w14:textId="77777777" w:rsidR="00967873"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5FBD3081" w14:textId="77777777">
        <w:tc>
          <w:tcPr>
            <w:tcW w:w="2037" w:type="dxa"/>
          </w:tcPr>
          <w:p w14:paraId="0D7D76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14379C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4A2AE7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00AE9E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DBC66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32FA6AB4" w14:textId="77777777">
        <w:tc>
          <w:tcPr>
            <w:tcW w:w="2037" w:type="dxa"/>
          </w:tcPr>
          <w:p w14:paraId="77FA9D4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6470938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DD8305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9C3E1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AA0B98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236AE79" w14:textId="77777777">
        <w:tc>
          <w:tcPr>
            <w:tcW w:w="2037" w:type="dxa"/>
          </w:tcPr>
          <w:p w14:paraId="4BDC3C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5AFB956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0A075D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6D509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5E6CC4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56D01373"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07870529" w14:textId="45F4DA8F"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2. </w:t>
      </w:r>
      <w:r w:rsidR="00246BB9" w:rsidRPr="006527B9">
        <w:rPr>
          <w:rFonts w:ascii="Times New Roman" w:hAnsi="Times New Roman" w:cs="Times New Roman"/>
          <w:b/>
          <w:bCs/>
          <w:color w:val="000000"/>
          <w:lang w:val="en-CA"/>
        </w:rPr>
        <w:t>Cognitive-Affective Bases of Behaviour</w:t>
      </w:r>
    </w:p>
    <w:p w14:paraId="61DDBC53"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28EB27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5D6148BE" w14:textId="77777777">
        <w:tc>
          <w:tcPr>
            <w:tcW w:w="2037" w:type="dxa"/>
          </w:tcPr>
          <w:p w14:paraId="076151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B8C05C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5C5A69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A95A54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9F2A99A"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0BA9346" w14:textId="77777777">
        <w:tc>
          <w:tcPr>
            <w:tcW w:w="2037" w:type="dxa"/>
          </w:tcPr>
          <w:p w14:paraId="78308C0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978845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79E66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289E84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A1796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6928FE0" w14:textId="77777777">
        <w:tc>
          <w:tcPr>
            <w:tcW w:w="2037" w:type="dxa"/>
          </w:tcPr>
          <w:p w14:paraId="60B0A2C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3613E3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49C142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2BEE0A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FBE676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0FA63E99"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7BC2C3A" w14:textId="77777777" w:rsidR="00E907A2" w:rsidRPr="006527B9" w:rsidRDefault="00E907A2"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lang w:val="en-CA"/>
        </w:rPr>
      </w:pPr>
    </w:p>
    <w:p w14:paraId="08F99334" w14:textId="72510D82" w:rsidR="00246BB9" w:rsidRPr="006527B9" w:rsidRDefault="00E87E48"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lang w:val="en-CA"/>
        </w:rPr>
      </w:pPr>
      <w:r>
        <w:rPr>
          <w:rFonts w:ascii="Times New Roman" w:hAnsi="Times New Roman" w:cs="Times New Roman"/>
          <w:color w:val="000000"/>
          <w:lang w:val="en-CA"/>
        </w:rPr>
        <w:t xml:space="preserve">U of A Supplementary Application Form </w:t>
      </w:r>
      <w:r w:rsidR="00C32296" w:rsidRPr="006527B9">
        <w:rPr>
          <w:rFonts w:ascii="Times New Roman" w:hAnsi="Times New Roman" w:cs="Times New Roman"/>
          <w:color w:val="000000"/>
          <w:lang w:val="en-CA"/>
        </w:rPr>
        <w:t>Page 2</w:t>
      </w:r>
    </w:p>
    <w:p w14:paraId="6990D52E" w14:textId="5609CEDD"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3. </w:t>
      </w:r>
      <w:r w:rsidR="00C850D9" w:rsidRPr="006527B9">
        <w:rPr>
          <w:rFonts w:ascii="Times New Roman" w:hAnsi="Times New Roman" w:cs="Times New Roman"/>
          <w:b/>
          <w:bCs/>
          <w:color w:val="000000"/>
          <w:lang w:val="en-CA"/>
        </w:rPr>
        <w:t xml:space="preserve">Individual </w:t>
      </w:r>
      <w:r w:rsidR="00700445">
        <w:rPr>
          <w:rFonts w:ascii="Times New Roman" w:hAnsi="Times New Roman" w:cs="Times New Roman"/>
          <w:b/>
          <w:bCs/>
          <w:color w:val="000000"/>
          <w:lang w:val="en-CA"/>
        </w:rPr>
        <w:t>Behaviour</w:t>
      </w:r>
    </w:p>
    <w:p w14:paraId="744F34C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DA7B14C"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D64B330" w14:textId="77777777">
        <w:tc>
          <w:tcPr>
            <w:tcW w:w="2037" w:type="dxa"/>
          </w:tcPr>
          <w:p w14:paraId="45497A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EF58A9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CD34B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0F5FD4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801F01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4304BA80" w14:textId="77777777">
        <w:tc>
          <w:tcPr>
            <w:tcW w:w="2037" w:type="dxa"/>
          </w:tcPr>
          <w:p w14:paraId="4B3B3CE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A9C95E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42EAD6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DBF525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C77CA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78114A49" w14:textId="77777777">
        <w:tc>
          <w:tcPr>
            <w:tcW w:w="2037" w:type="dxa"/>
          </w:tcPr>
          <w:p w14:paraId="2773991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8C3EF7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FC6EE0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DA6E3D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680037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4A5BC7DB"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E0F07C8"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lang w:val="en-CA"/>
        </w:rPr>
      </w:pPr>
      <w:r w:rsidRPr="006527B9">
        <w:rPr>
          <w:rFonts w:ascii="Times New Roman" w:hAnsi="Times New Roman" w:cs="Times New Roman"/>
          <w:color w:val="000000"/>
          <w:lang w:val="en-CA"/>
        </w:rPr>
        <w:t xml:space="preserve">4. </w:t>
      </w:r>
      <w:r w:rsidRPr="006527B9">
        <w:rPr>
          <w:rFonts w:ascii="Times New Roman" w:hAnsi="Times New Roman" w:cs="Times New Roman"/>
          <w:b/>
          <w:color w:val="000000"/>
          <w:lang w:val="en-CA"/>
        </w:rPr>
        <w:t>Social Bases of Behaviour</w:t>
      </w:r>
    </w:p>
    <w:p w14:paraId="61AA5AB9"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5F67479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2D000BAC" w14:textId="77777777">
        <w:tc>
          <w:tcPr>
            <w:tcW w:w="2037" w:type="dxa"/>
          </w:tcPr>
          <w:p w14:paraId="18326AA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6131AF9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A299BBA"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481C0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E6893E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515125B1" w14:textId="77777777">
        <w:tc>
          <w:tcPr>
            <w:tcW w:w="2037" w:type="dxa"/>
          </w:tcPr>
          <w:p w14:paraId="75CC82C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1C1D61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43F53C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C7DB2D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D42A8C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33BC5A05" w14:textId="77777777">
        <w:tc>
          <w:tcPr>
            <w:tcW w:w="2037" w:type="dxa"/>
          </w:tcPr>
          <w:p w14:paraId="311FE3E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F75C36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3D6BE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062C3F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805DB5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5BD63B3F" w14:textId="77777777" w:rsidR="00967873"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063A764" w14:textId="77777777" w:rsidR="00532592" w:rsidRPr="006527B9" w:rsidRDefault="00532592"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4ABBA07"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D</w:t>
      </w:r>
      <w:r w:rsidRPr="006527B9">
        <w:rPr>
          <w:rFonts w:ascii="Times New Roman" w:hAnsi="Times New Roman" w:cs="Times New Roman"/>
          <w:color w:val="000000"/>
          <w:lang w:val="en-CA"/>
        </w:rPr>
        <w:t>. Three credits of graduate coursewo</w:t>
      </w:r>
      <w:r w:rsidR="00C850D9" w:rsidRPr="006527B9">
        <w:rPr>
          <w:rFonts w:ascii="Times New Roman" w:hAnsi="Times New Roman" w:cs="Times New Roman"/>
          <w:color w:val="000000"/>
          <w:lang w:val="en-CA"/>
        </w:rPr>
        <w:t>rk in each of the following five</w:t>
      </w:r>
      <w:r w:rsidRPr="006527B9">
        <w:rPr>
          <w:rFonts w:ascii="Times New Roman" w:hAnsi="Times New Roman" w:cs="Times New Roman"/>
          <w:color w:val="000000"/>
          <w:lang w:val="en-CA"/>
        </w:rPr>
        <w:t xml:space="preserve"> areas: </w:t>
      </w:r>
    </w:p>
    <w:p w14:paraId="0B0C65BA"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5A75979"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1. Scientific and Professional Ethics and Standards</w:t>
      </w:r>
    </w:p>
    <w:p w14:paraId="30206D0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6704230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19B6A4C" w14:textId="77777777">
        <w:tc>
          <w:tcPr>
            <w:tcW w:w="2037" w:type="dxa"/>
          </w:tcPr>
          <w:p w14:paraId="24C089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9744C0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D95835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BDD199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C2BA66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1BF853ED" w14:textId="77777777">
        <w:tc>
          <w:tcPr>
            <w:tcW w:w="2037" w:type="dxa"/>
          </w:tcPr>
          <w:p w14:paraId="2249DE5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6E2BB2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333301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DC9E46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54B7C9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602C4ED6" w14:textId="77777777">
        <w:tc>
          <w:tcPr>
            <w:tcW w:w="2037" w:type="dxa"/>
          </w:tcPr>
          <w:p w14:paraId="6620C15C"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1A6C29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583B80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936CB1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61A0B3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20B86A1D"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5DCBAB28"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9720874" w14:textId="0D270B62"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2. </w:t>
      </w:r>
      <w:r w:rsidR="00700445" w:rsidRPr="00700445">
        <w:rPr>
          <w:rFonts w:ascii="Times New Roman" w:hAnsi="Times New Roman" w:cs="Times New Roman"/>
          <w:b/>
          <w:bCs/>
          <w:color w:val="000000"/>
        </w:rPr>
        <w:t>Test construction and psychological measurement</w:t>
      </w:r>
    </w:p>
    <w:p w14:paraId="56BB2BB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588388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77BFFCDB" w14:textId="77777777">
        <w:tc>
          <w:tcPr>
            <w:tcW w:w="2037" w:type="dxa"/>
          </w:tcPr>
          <w:p w14:paraId="35EDB6B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7B864C6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A2D529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7C783E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C1B8B6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247B3D66" w14:textId="77777777">
        <w:tc>
          <w:tcPr>
            <w:tcW w:w="2037" w:type="dxa"/>
          </w:tcPr>
          <w:p w14:paraId="1B5442F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A98C1E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152ECF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5AA9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22D720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13AA3BEE" w14:textId="77777777">
        <w:tc>
          <w:tcPr>
            <w:tcW w:w="2037" w:type="dxa"/>
          </w:tcPr>
          <w:p w14:paraId="3F540C5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6697F2E"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840D5EF"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A5C23F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BDBA087"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0741017"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F9A0DA9" w14:textId="78496F86"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3. </w:t>
      </w:r>
      <w:r w:rsidR="00AF49E8" w:rsidRPr="00AF49E8">
        <w:rPr>
          <w:rFonts w:ascii="Times New Roman" w:hAnsi="Times New Roman" w:cs="Times New Roman"/>
          <w:b/>
          <w:bCs/>
          <w:color w:val="000000"/>
        </w:rPr>
        <w:t>Research design and methodology</w:t>
      </w:r>
    </w:p>
    <w:p w14:paraId="140AD4E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E975B57"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7FE39D4" w14:textId="77777777">
        <w:tc>
          <w:tcPr>
            <w:tcW w:w="2037" w:type="dxa"/>
          </w:tcPr>
          <w:p w14:paraId="0F98113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57DA3C1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A3FD32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D959EF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FFF80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6DAB333C" w14:textId="77777777">
        <w:tc>
          <w:tcPr>
            <w:tcW w:w="2037" w:type="dxa"/>
          </w:tcPr>
          <w:p w14:paraId="1EFD5AA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788C5E7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3C10B6E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844795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5EF701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46D35135" w14:textId="77777777">
        <w:tc>
          <w:tcPr>
            <w:tcW w:w="2037" w:type="dxa"/>
          </w:tcPr>
          <w:p w14:paraId="257260D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2FF9C0CB"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B65F76D"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31D1D59C"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9FC8050"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0AB1B60"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F45F8C1"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4. </w:t>
      </w:r>
      <w:r w:rsidR="00C850D9" w:rsidRPr="006527B9">
        <w:rPr>
          <w:rFonts w:ascii="Times New Roman" w:hAnsi="Times New Roman" w:cs="Times New Roman"/>
          <w:b/>
          <w:bCs/>
          <w:color w:val="000000"/>
          <w:lang w:val="en-CA"/>
        </w:rPr>
        <w:t>Statistics</w:t>
      </w:r>
    </w:p>
    <w:p w14:paraId="3A64FDDF"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4F6C344B"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35DF2FD2" w14:textId="77777777">
        <w:tc>
          <w:tcPr>
            <w:tcW w:w="2037" w:type="dxa"/>
          </w:tcPr>
          <w:p w14:paraId="051F0AC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2EC11A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6D624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060CD6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CB4F9C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441602D7" w14:textId="77777777">
        <w:tc>
          <w:tcPr>
            <w:tcW w:w="2037" w:type="dxa"/>
          </w:tcPr>
          <w:p w14:paraId="4E3A4DA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2DC2BD2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2DED90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A37EDC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EA9D32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324719EB" w14:textId="77777777">
        <w:tc>
          <w:tcPr>
            <w:tcW w:w="2037" w:type="dxa"/>
          </w:tcPr>
          <w:p w14:paraId="7CEC293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AF600F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A8EEF00"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873977B"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874AA4"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1D6DA95" w14:textId="77777777" w:rsidR="00AF49E8" w:rsidRDefault="00AF49E8">
      <w:pPr>
        <w:rPr>
          <w:rFonts w:ascii="Times New Roman" w:hAnsi="Times New Roman" w:cs="Times New Roman"/>
          <w:bCs/>
          <w:color w:val="000000"/>
          <w:lang w:val="en-CA"/>
        </w:rPr>
      </w:pPr>
      <w:r>
        <w:rPr>
          <w:rFonts w:ascii="Times New Roman" w:hAnsi="Times New Roman" w:cs="Times New Roman"/>
          <w:bCs/>
          <w:color w:val="000000"/>
          <w:lang w:val="en-CA"/>
        </w:rPr>
        <w:br w:type="page"/>
      </w:r>
    </w:p>
    <w:p w14:paraId="15654574" w14:textId="1034F6A5" w:rsidR="00C32296" w:rsidRPr="006527B9" w:rsidRDefault="00E87E48" w:rsidP="00C85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Cs/>
          <w:color w:val="000000"/>
          <w:lang w:val="en-CA"/>
        </w:rPr>
      </w:pPr>
      <w:r>
        <w:rPr>
          <w:rFonts w:ascii="Times New Roman" w:hAnsi="Times New Roman" w:cs="Times New Roman"/>
          <w:color w:val="000000"/>
          <w:lang w:val="en-CA"/>
        </w:rPr>
        <w:lastRenderedPageBreak/>
        <w:t xml:space="preserve">U of A Supplementary Application Form </w:t>
      </w:r>
      <w:r w:rsidR="00C32296" w:rsidRPr="006527B9">
        <w:rPr>
          <w:rFonts w:ascii="Times New Roman" w:hAnsi="Times New Roman" w:cs="Times New Roman"/>
          <w:bCs/>
          <w:color w:val="000000"/>
          <w:lang w:val="en-CA"/>
        </w:rPr>
        <w:t>Page 3</w:t>
      </w:r>
    </w:p>
    <w:p w14:paraId="692627D0"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7D24AFF"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5. Systems of Counselling</w:t>
      </w:r>
    </w:p>
    <w:p w14:paraId="5994232E"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23167002" w14:textId="77777777" w:rsidR="00C2322E" w:rsidRPr="006527B9" w:rsidRDefault="00C2322E" w:rsidP="00C23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2322E" w:rsidRPr="006527B9" w14:paraId="32C88796" w14:textId="77777777">
        <w:tc>
          <w:tcPr>
            <w:tcW w:w="2037" w:type="dxa"/>
          </w:tcPr>
          <w:p w14:paraId="2ED3BD7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C1855AD"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C9B805A"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497C082"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CC0FD7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2322E" w:rsidRPr="006527B9" w14:paraId="307D6006" w14:textId="77777777">
        <w:tc>
          <w:tcPr>
            <w:tcW w:w="2037" w:type="dxa"/>
          </w:tcPr>
          <w:p w14:paraId="520658A9"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58843D0F"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427575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44E9E3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7187640"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0C3C6433" w14:textId="77777777">
        <w:tc>
          <w:tcPr>
            <w:tcW w:w="2037" w:type="dxa"/>
          </w:tcPr>
          <w:p w14:paraId="47541B9D"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0B4427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E6655FA"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6FD18A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6A6E8C3"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1744DC18" w14:textId="77777777" w:rsidR="00EA4FD3" w:rsidRDefault="00EA4FD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57CE1E39" w14:textId="77777777" w:rsidR="00A31168" w:rsidRDefault="00A31168"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AEE1C39"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E</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t xml:space="preserve">Graduate training in each of the following three areas: </w:t>
      </w:r>
    </w:p>
    <w:p w14:paraId="5BBD8CE0"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1D242DF"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1.</w:t>
      </w:r>
      <w:r w:rsidRPr="006527B9">
        <w:rPr>
          <w:rFonts w:ascii="Times New Roman" w:hAnsi="Times New Roman" w:cs="Times New Roman"/>
          <w:b/>
          <w:bCs/>
          <w:color w:val="000000"/>
          <w:lang w:val="en-CA"/>
        </w:rPr>
        <w:tab/>
        <w:t>Psychological Assessment</w:t>
      </w:r>
    </w:p>
    <w:p w14:paraId="4A5C222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B971466"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67059FD5" w14:textId="77777777">
        <w:tc>
          <w:tcPr>
            <w:tcW w:w="2037" w:type="dxa"/>
          </w:tcPr>
          <w:p w14:paraId="7DF66BE9"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196C83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08B1E6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41B039B"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B661A2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6ABC1BFA" w14:textId="77777777">
        <w:tc>
          <w:tcPr>
            <w:tcW w:w="2037" w:type="dxa"/>
          </w:tcPr>
          <w:p w14:paraId="5DD1968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C88A55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13AD9F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C87B6C"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B33BBE5"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539B970B" w14:textId="77777777">
        <w:tc>
          <w:tcPr>
            <w:tcW w:w="2037" w:type="dxa"/>
          </w:tcPr>
          <w:p w14:paraId="4D8A333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9DBA65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A88230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3B4A6D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70B9FA"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1FA6016E"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59F3E7D" w14:textId="6A8C6C41" w:rsidR="00E03081" w:rsidRPr="00AF49E8"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2.</w:t>
      </w:r>
      <w:r w:rsidRPr="006527B9">
        <w:rPr>
          <w:rFonts w:ascii="Times New Roman" w:hAnsi="Times New Roman" w:cs="Times New Roman"/>
          <w:b/>
          <w:bCs/>
          <w:color w:val="000000"/>
          <w:lang w:val="en-CA"/>
        </w:rPr>
        <w:tab/>
        <w:t>Group Counselling</w:t>
      </w:r>
    </w:p>
    <w:p w14:paraId="792D3193" w14:textId="77777777" w:rsidR="00E03081" w:rsidRPr="006527B9" w:rsidRDefault="00E03081" w:rsidP="00E03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55D3D175"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39C677CD" w14:textId="77777777">
        <w:tc>
          <w:tcPr>
            <w:tcW w:w="2037" w:type="dxa"/>
          </w:tcPr>
          <w:p w14:paraId="3A17557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C376A0A"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EBBC0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29838F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CD79CC"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24EFDF16" w14:textId="77777777">
        <w:tc>
          <w:tcPr>
            <w:tcW w:w="2037" w:type="dxa"/>
          </w:tcPr>
          <w:p w14:paraId="0DEED48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E5B3B5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CFF8631"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1CBD1A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335E06F"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441CEE5F" w14:textId="77777777">
        <w:tc>
          <w:tcPr>
            <w:tcW w:w="2037" w:type="dxa"/>
          </w:tcPr>
          <w:p w14:paraId="214E23E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DC38D9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21B905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67CC26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B39D13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25D6F454"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2680512"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3.</w:t>
      </w:r>
      <w:r w:rsidRPr="006527B9">
        <w:rPr>
          <w:rFonts w:ascii="Times New Roman" w:hAnsi="Times New Roman" w:cs="Times New Roman"/>
          <w:b/>
          <w:bCs/>
          <w:color w:val="000000"/>
          <w:lang w:val="en-CA"/>
        </w:rPr>
        <w:tab/>
        <w:t>Individual Counselling</w:t>
      </w:r>
    </w:p>
    <w:p w14:paraId="2B97531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75C55A0"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31483AE6" w14:textId="77777777">
        <w:tc>
          <w:tcPr>
            <w:tcW w:w="2037" w:type="dxa"/>
          </w:tcPr>
          <w:p w14:paraId="5C4DD00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031EAB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606505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B44D5A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AC4218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7204CBBB" w14:textId="77777777">
        <w:tc>
          <w:tcPr>
            <w:tcW w:w="2037" w:type="dxa"/>
          </w:tcPr>
          <w:p w14:paraId="3B085C2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AC317E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7908C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352B0E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6597C5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4E8C7F38" w14:textId="77777777">
        <w:tc>
          <w:tcPr>
            <w:tcW w:w="2037" w:type="dxa"/>
          </w:tcPr>
          <w:p w14:paraId="3D08BDD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368CE1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6B6CCB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DD7DD6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D555AE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3AF7557A" w14:textId="77777777" w:rsidR="00A31168" w:rsidRPr="006527B9" w:rsidRDefault="00A31168"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11CDEC3" w14:textId="1CE26458"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4</w:t>
      </w:r>
      <w:r w:rsidRPr="006527B9">
        <w:rPr>
          <w:rFonts w:ascii="Times New Roman" w:hAnsi="Times New Roman" w:cs="Times New Roman"/>
          <w:b/>
          <w:bCs/>
          <w:color w:val="000000"/>
          <w:lang w:val="en-CA"/>
        </w:rPr>
        <w:t>.</w:t>
      </w:r>
      <w:r w:rsidRPr="006527B9">
        <w:rPr>
          <w:rFonts w:ascii="Times New Roman" w:hAnsi="Times New Roman" w:cs="Times New Roman"/>
          <w:b/>
          <w:bCs/>
          <w:color w:val="000000"/>
          <w:lang w:val="en-CA"/>
        </w:rPr>
        <w:tab/>
      </w:r>
      <w:r w:rsidR="00335CDD">
        <w:rPr>
          <w:rFonts w:ascii="Times New Roman" w:hAnsi="Times New Roman" w:cs="Times New Roman"/>
          <w:b/>
          <w:bCs/>
          <w:color w:val="000000"/>
          <w:lang w:val="en-CA"/>
        </w:rPr>
        <w:t>Cross-</w:t>
      </w:r>
      <w:r>
        <w:rPr>
          <w:rFonts w:ascii="Times New Roman" w:hAnsi="Times New Roman" w:cs="Times New Roman"/>
          <w:b/>
          <w:bCs/>
          <w:color w:val="000000"/>
          <w:lang w:val="en-CA"/>
        </w:rPr>
        <w:t>Cultural</w:t>
      </w:r>
      <w:r w:rsidRPr="006527B9">
        <w:rPr>
          <w:rFonts w:ascii="Times New Roman" w:hAnsi="Times New Roman" w:cs="Times New Roman"/>
          <w:b/>
          <w:bCs/>
          <w:color w:val="000000"/>
          <w:lang w:val="en-CA"/>
        </w:rPr>
        <w:t xml:space="preserve"> Counselling</w:t>
      </w:r>
    </w:p>
    <w:p w14:paraId="3B9A9FCE" w14:textId="77777777"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5F167D2" w14:textId="77777777"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A31168" w:rsidRPr="006527B9" w14:paraId="47912D40" w14:textId="77777777" w:rsidTr="00314CE0">
        <w:tc>
          <w:tcPr>
            <w:tcW w:w="2037" w:type="dxa"/>
          </w:tcPr>
          <w:p w14:paraId="0928AFCB"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8ECC3AD"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E1BC83F"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ADDF139"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F7C1DD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A31168" w:rsidRPr="006527B9" w14:paraId="6FFEE7C0" w14:textId="77777777" w:rsidTr="00314CE0">
        <w:tc>
          <w:tcPr>
            <w:tcW w:w="2037" w:type="dxa"/>
          </w:tcPr>
          <w:p w14:paraId="2781C4EC"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86C4EF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E1DA97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2FB880F"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69F800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A31168" w:rsidRPr="006527B9" w14:paraId="60E122C8" w14:textId="77777777" w:rsidTr="00314CE0">
        <w:tc>
          <w:tcPr>
            <w:tcW w:w="2037" w:type="dxa"/>
          </w:tcPr>
          <w:p w14:paraId="210DA9D6"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4393E9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32354D7"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D7A8D1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18405D9"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22B74834"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196A5809" w14:textId="77777777" w:rsidR="00A31168" w:rsidRDefault="00A31168" w:rsidP="00AA5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b/>
          <w:bCs/>
          <w:color w:val="000000"/>
          <w:lang w:val="en-CA"/>
        </w:rPr>
      </w:pPr>
    </w:p>
    <w:p w14:paraId="6C59B4C0" w14:textId="77777777" w:rsidR="00967873" w:rsidRPr="006527B9" w:rsidRDefault="00246BB9" w:rsidP="00AA5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color w:val="000000"/>
          <w:lang w:val="en-CA"/>
        </w:rPr>
      </w:pPr>
      <w:r w:rsidRPr="006527B9">
        <w:rPr>
          <w:rFonts w:ascii="Times New Roman" w:hAnsi="Times New Roman" w:cs="Times New Roman"/>
          <w:b/>
          <w:bCs/>
          <w:color w:val="000000"/>
          <w:lang w:val="en-CA"/>
        </w:rPr>
        <w:t>F</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r>
      <w:r w:rsidRPr="00A80F68">
        <w:rPr>
          <w:rFonts w:ascii="Times New Roman" w:hAnsi="Times New Roman" w:cs="Times New Roman"/>
          <w:b/>
          <w:color w:val="000000"/>
          <w:lang w:val="en-CA"/>
        </w:rPr>
        <w:t>Please describe on an attached page any other counselling-related experience you may have. Be specific about start and end dates, the nature of clientele and client concerns dealt with, number of hours spent in client contact, number of hours of supervision received, name(s) of supervisor(s), etc.</w:t>
      </w:r>
    </w:p>
    <w:p w14:paraId="77D8A11E"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4CA9E147"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42FCFDD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bookmarkStart w:id="0" w:name="_GoBack"/>
      <w:bookmarkEnd w:id="0"/>
      <w:r w:rsidRPr="006527B9">
        <w:rPr>
          <w:rFonts w:ascii="Times New Roman" w:hAnsi="Times New Roman" w:cs="Times New Roman"/>
          <w:color w:val="000000"/>
          <w:sz w:val="16"/>
          <w:szCs w:val="16"/>
          <w:lang w:val="en-CA"/>
        </w:rPr>
        <w:t xml:space="preserve">The personal information requested on this form is collected under the authority of Section 33(c) of the Alberta </w:t>
      </w:r>
      <w:r w:rsidRPr="006527B9">
        <w:rPr>
          <w:rFonts w:ascii="Times New Roman" w:hAnsi="Times New Roman" w:cs="Times New Roman"/>
          <w:i/>
          <w:iCs/>
          <w:color w:val="000000"/>
          <w:sz w:val="16"/>
          <w:szCs w:val="16"/>
          <w:lang w:val="en-CA"/>
        </w:rPr>
        <w:t xml:space="preserve">Freedom of Information and Protection of Privacy Act </w:t>
      </w:r>
      <w:r w:rsidRPr="006527B9">
        <w:rPr>
          <w:rFonts w:ascii="Times New Roman" w:hAnsi="Times New Roman" w:cs="Times New Roman"/>
          <w:color w:val="000000"/>
          <w:sz w:val="16"/>
          <w:szCs w:val="16"/>
          <w:lang w:val="en-CA"/>
        </w:rPr>
        <w:t>to determine eligibility for admission to a course or courses in the Department of Educational Psychology. Questions regarding the collection or use or disclosure of this information should be addressed to the Associate Chair, Department of Educational Psychology, Faculty of Education, Room 6-102 Education North, University of Alberta, Edmonton, AB, T6G 2G5 Phone: (780) 492-5245 Fax: (780) 492-1318.</w:t>
      </w:r>
    </w:p>
    <w:p w14:paraId="7EA2D21B" w14:textId="77777777" w:rsidR="00D82EC3" w:rsidRPr="006527B9" w:rsidRDefault="00246BB9" w:rsidP="00246BB9">
      <w:pPr>
        <w:rPr>
          <w:lang w:val="en-CA"/>
        </w:rPr>
      </w:pPr>
      <w:r w:rsidRPr="006527B9">
        <w:rPr>
          <w:rFonts w:ascii="Times New Roman" w:hAnsi="Times New Roman" w:cs="Times New Roman"/>
          <w:color w:val="000000"/>
          <w:sz w:val="16"/>
          <w:szCs w:val="16"/>
          <w:lang w:val="en-CA"/>
        </w:rPr>
        <w:t>File ref: 380.7</w:t>
      </w:r>
    </w:p>
    <w:sectPr w:rsidR="00D82EC3" w:rsidRPr="006527B9" w:rsidSect="00A53B16">
      <w:footerReference w:type="first" r:id="rId7"/>
      <w:type w:val="continuous"/>
      <w:pgSz w:w="12240" w:h="15840"/>
      <w:pgMar w:top="907" w:right="1021" w:bottom="90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89C4" w14:textId="77777777" w:rsidR="00F0053A" w:rsidRDefault="00F0053A" w:rsidP="00700445">
      <w:r>
        <w:separator/>
      </w:r>
    </w:p>
  </w:endnote>
  <w:endnote w:type="continuationSeparator" w:id="0">
    <w:p w14:paraId="2456A5C3" w14:textId="77777777" w:rsidR="00F0053A" w:rsidRDefault="00F0053A" w:rsidP="0070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5E1B" w14:textId="29160B1A" w:rsidR="00AF49E8" w:rsidRPr="00AF49E8" w:rsidRDefault="00AF49E8" w:rsidP="00AF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imes New Roman" w:hAnsi="Times New Roman" w:cs="Times New Roman"/>
        <w:color w:val="000000"/>
        <w:sz w:val="20"/>
        <w:lang w:val="en-CA"/>
      </w:rPr>
    </w:pPr>
    <w:r w:rsidRPr="006527B9">
      <w:rPr>
        <w:rFonts w:ascii="Helvetica" w:hAnsi="Helvetica" w:cs="Helvetica"/>
        <w:b/>
        <w:bCs/>
        <w:color w:val="000000"/>
        <w:sz w:val="20"/>
        <w:lang w:val="en-CA"/>
      </w:rPr>
      <w:t xml:space="preserve">Note: </w:t>
    </w:r>
    <w:r w:rsidRPr="006527B9">
      <w:rPr>
        <w:rFonts w:ascii="Times New Roman" w:hAnsi="Times New Roman" w:cs="Times New Roman"/>
        <w:color w:val="000000"/>
        <w:sz w:val="20"/>
        <w:lang w:val="en-CA"/>
      </w:rPr>
      <w:t>Exceptional applicants</w:t>
    </w:r>
    <w:r>
      <w:rPr>
        <w:rFonts w:ascii="Times New Roman" w:hAnsi="Times New Roman" w:cs="Times New Roman"/>
        <w:color w:val="000000"/>
        <w:sz w:val="20"/>
        <w:lang w:val="en-CA"/>
      </w:rPr>
      <w:t xml:space="preserve"> </w:t>
    </w:r>
    <w:r w:rsidRPr="006527B9">
      <w:rPr>
        <w:rFonts w:ascii="Times New Roman" w:hAnsi="Times New Roman" w:cs="Times New Roman"/>
        <w:color w:val="000000"/>
        <w:sz w:val="20"/>
        <w:lang w:val="en-CA"/>
      </w:rPr>
      <w:t xml:space="preserve">who do not meet all of criteria C, D or E may be admitted into the Program on the condition that they </w:t>
    </w:r>
    <w:r>
      <w:rPr>
        <w:rFonts w:ascii="Times New Roman" w:hAnsi="Times New Roman" w:cs="Times New Roman"/>
        <w:color w:val="000000"/>
        <w:sz w:val="20"/>
        <w:lang w:val="en-CA"/>
      </w:rPr>
      <w:t>satisfy any deficiencies</w:t>
    </w:r>
    <w:r w:rsidRPr="006527B9">
      <w:rPr>
        <w:rFonts w:ascii="Times New Roman" w:hAnsi="Times New Roman" w:cs="Times New Roman"/>
        <w:color w:val="000000"/>
        <w:sz w:val="20"/>
        <w:lang w:val="en-CA"/>
      </w:rPr>
      <w:t xml:space="preserve"> during their doctoral program, in addition to required doctoral courses.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5839" w14:textId="048B8777" w:rsidR="00A53B16" w:rsidRPr="00A53B16" w:rsidRDefault="00A53B16" w:rsidP="00A53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15FEE" w14:textId="77777777" w:rsidR="00F0053A" w:rsidRDefault="00F0053A" w:rsidP="00700445">
      <w:r>
        <w:separator/>
      </w:r>
    </w:p>
  </w:footnote>
  <w:footnote w:type="continuationSeparator" w:id="0">
    <w:p w14:paraId="3954112D" w14:textId="77777777" w:rsidR="00F0053A" w:rsidRDefault="00F0053A" w:rsidP="0070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B9"/>
    <w:rsid w:val="000F2025"/>
    <w:rsid w:val="00246BB9"/>
    <w:rsid w:val="002F1195"/>
    <w:rsid w:val="00327D29"/>
    <w:rsid w:val="00335CDD"/>
    <w:rsid w:val="00345B80"/>
    <w:rsid w:val="003F6245"/>
    <w:rsid w:val="004E1DAB"/>
    <w:rsid w:val="00532592"/>
    <w:rsid w:val="005C4E14"/>
    <w:rsid w:val="005F60B9"/>
    <w:rsid w:val="006527B9"/>
    <w:rsid w:val="00700445"/>
    <w:rsid w:val="00967873"/>
    <w:rsid w:val="00A31168"/>
    <w:rsid w:val="00A3239A"/>
    <w:rsid w:val="00A53B16"/>
    <w:rsid w:val="00A80F68"/>
    <w:rsid w:val="00AA50F1"/>
    <w:rsid w:val="00AD1F33"/>
    <w:rsid w:val="00AF49E8"/>
    <w:rsid w:val="00B26B38"/>
    <w:rsid w:val="00C2322E"/>
    <w:rsid w:val="00C32296"/>
    <w:rsid w:val="00C850D9"/>
    <w:rsid w:val="00CF3FCB"/>
    <w:rsid w:val="00D82EC3"/>
    <w:rsid w:val="00E03081"/>
    <w:rsid w:val="00E343A3"/>
    <w:rsid w:val="00E87E48"/>
    <w:rsid w:val="00E907A2"/>
    <w:rsid w:val="00EA4FD3"/>
    <w:rsid w:val="00F005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B6D08C"/>
  <w15:docId w15:val="{E3E82D07-01FA-4201-BCCC-E0914840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C32296"/>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C32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0445"/>
    <w:pPr>
      <w:tabs>
        <w:tab w:val="center" w:pos="4320"/>
        <w:tab w:val="right" w:pos="8640"/>
      </w:tabs>
    </w:pPr>
  </w:style>
  <w:style w:type="character" w:customStyle="1" w:styleId="HeaderChar">
    <w:name w:val="Header Char"/>
    <w:basedOn w:val="DefaultParagraphFont"/>
    <w:link w:val="Header"/>
    <w:uiPriority w:val="99"/>
    <w:rsid w:val="00700445"/>
    <w:rPr>
      <w:sz w:val="24"/>
      <w:szCs w:val="24"/>
    </w:rPr>
  </w:style>
  <w:style w:type="paragraph" w:styleId="Footer">
    <w:name w:val="footer"/>
    <w:basedOn w:val="Normal"/>
    <w:link w:val="FooterChar"/>
    <w:uiPriority w:val="99"/>
    <w:unhideWhenUsed/>
    <w:rsid w:val="00700445"/>
    <w:pPr>
      <w:tabs>
        <w:tab w:val="center" w:pos="4320"/>
        <w:tab w:val="right" w:pos="8640"/>
      </w:tabs>
    </w:pPr>
  </w:style>
  <w:style w:type="character" w:customStyle="1" w:styleId="FooterChar">
    <w:name w:val="Footer Char"/>
    <w:basedOn w:val="DefaultParagraphFont"/>
    <w:link w:val="Footer"/>
    <w:uiPriority w:val="99"/>
    <w:rsid w:val="007004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Merali</dc:creator>
  <cp:keywords/>
  <cp:lastModifiedBy>Jessica Van Vliet</cp:lastModifiedBy>
  <cp:revision>2</cp:revision>
  <dcterms:created xsi:type="dcterms:W3CDTF">2020-09-09T20:37:00Z</dcterms:created>
  <dcterms:modified xsi:type="dcterms:W3CDTF">2020-09-09T20:37:00Z</dcterms:modified>
</cp:coreProperties>
</file>