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99C6" w14:textId="1FFE649B" w:rsidR="00B06898" w:rsidRPr="00D10F43" w:rsidRDefault="00B06898" w:rsidP="00730959">
      <w:pPr>
        <w:pStyle w:val="Heading1"/>
        <w:ind w:right="-149"/>
        <w:rPr>
          <w:rFonts w:ascii="Arial" w:hAnsi="Arial" w:cs="Arial"/>
        </w:rPr>
      </w:pPr>
    </w:p>
    <w:p w14:paraId="2F8204CD" w14:textId="51367D74" w:rsidR="003F0C0F" w:rsidRPr="00D10F43" w:rsidRDefault="003F0C0F" w:rsidP="003F0C0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10F43">
        <w:rPr>
          <w:rFonts w:ascii="Arial" w:hAnsi="Arial" w:cs="Arial"/>
          <w:b/>
          <w:sz w:val="28"/>
          <w:szCs w:val="28"/>
          <w:lang w:val="en-GB"/>
        </w:rPr>
        <w:t xml:space="preserve">Deferred Consent </w:t>
      </w:r>
      <w:r w:rsidR="00CE0250">
        <w:rPr>
          <w:rFonts w:ascii="Arial" w:hAnsi="Arial" w:cs="Arial"/>
          <w:b/>
          <w:sz w:val="28"/>
          <w:szCs w:val="28"/>
          <w:lang w:val="en-GB"/>
        </w:rPr>
        <w:t xml:space="preserve">Process </w:t>
      </w:r>
      <w:r w:rsidRPr="00D10F43">
        <w:rPr>
          <w:rFonts w:ascii="Arial" w:hAnsi="Arial" w:cs="Arial"/>
          <w:b/>
          <w:sz w:val="28"/>
          <w:szCs w:val="28"/>
          <w:lang w:val="en-GB"/>
        </w:rPr>
        <w:t>for Research Participation</w:t>
      </w:r>
    </w:p>
    <w:p w14:paraId="41AFB47D" w14:textId="77777777" w:rsidR="00B06898" w:rsidRPr="00D10F43" w:rsidRDefault="00B06898" w:rsidP="00B06898">
      <w:pPr>
        <w:jc w:val="both"/>
        <w:rPr>
          <w:rFonts w:ascii="Arial" w:hAnsi="Arial" w:cs="Arial"/>
          <w:b/>
          <w:lang w:val="en-GB"/>
        </w:rPr>
      </w:pPr>
    </w:p>
    <w:p w14:paraId="10D9B279" w14:textId="705ADC6A" w:rsidR="00046576" w:rsidRPr="00D10F43" w:rsidRDefault="00B06898" w:rsidP="00046576">
      <w:pPr>
        <w:autoSpaceDE w:val="0"/>
        <w:autoSpaceDN w:val="0"/>
        <w:adjustRightInd w:val="0"/>
        <w:rPr>
          <w:rFonts w:ascii="Arial" w:hAnsi="Arial" w:cs="Arial"/>
          <w:bCs/>
          <w:i/>
          <w:iCs/>
        </w:rPr>
      </w:pPr>
      <w:r w:rsidRPr="00D10F43">
        <w:rPr>
          <w:rFonts w:ascii="Arial" w:hAnsi="Arial" w:cs="Arial"/>
          <w:b/>
        </w:rPr>
        <w:t>Title of Project:</w:t>
      </w:r>
      <w:r w:rsidRPr="00D10F43">
        <w:rPr>
          <w:rFonts w:ascii="Arial" w:hAnsi="Arial" w:cs="Arial"/>
        </w:rPr>
        <w:t xml:space="preserve"> </w:t>
      </w:r>
      <w:proofErr w:type="spellStart"/>
      <w:r w:rsidR="009A28BB" w:rsidRPr="00D10F43">
        <w:rPr>
          <w:rFonts w:ascii="Arial" w:hAnsi="Arial" w:cs="Arial"/>
          <w:bCs/>
          <w:i/>
          <w:iCs/>
          <w:color w:val="000000" w:themeColor="text1"/>
        </w:rPr>
        <w:t>Lo</w:t>
      </w:r>
      <w:r w:rsidR="009A28BB" w:rsidRPr="00D10F43">
        <w:rPr>
          <w:rFonts w:ascii="Arial" w:hAnsi="Arial" w:cs="Arial"/>
          <w:bCs/>
          <w:i/>
          <w:iCs/>
          <w:color w:val="000000" w:themeColor="text1"/>
          <w:u w:val="single"/>
        </w:rPr>
        <w:t>W</w:t>
      </w:r>
      <w:proofErr w:type="spellEnd"/>
      <w:r w:rsidR="009A28BB" w:rsidRPr="00D10F43">
        <w:rPr>
          <w:rFonts w:ascii="Arial" w:hAnsi="Arial" w:cs="Arial"/>
          <w:bCs/>
          <w:i/>
          <w:iCs/>
          <w:color w:val="000000" w:themeColor="text1"/>
        </w:rPr>
        <w:t xml:space="preserve"> Dose-</w:t>
      </w:r>
      <w:r w:rsidR="009A28BB" w:rsidRPr="00D10F43">
        <w:rPr>
          <w:rFonts w:ascii="Arial" w:hAnsi="Arial" w:cs="Arial"/>
          <w:bCs/>
          <w:i/>
          <w:iCs/>
          <w:color w:val="000000" w:themeColor="text1"/>
          <w:u w:val="single"/>
        </w:rPr>
        <w:t>I</w:t>
      </w:r>
      <w:r w:rsidR="009A28BB" w:rsidRPr="00D10F43">
        <w:rPr>
          <w:rFonts w:ascii="Arial" w:hAnsi="Arial" w:cs="Arial"/>
          <w:bCs/>
          <w:i/>
          <w:iCs/>
          <w:color w:val="000000" w:themeColor="text1"/>
        </w:rPr>
        <w:t xml:space="preserve">ntensity vs. </w:t>
      </w:r>
      <w:r w:rsidR="009A28BB" w:rsidRPr="00D10F43">
        <w:rPr>
          <w:rFonts w:ascii="Arial" w:hAnsi="Arial" w:cs="Arial"/>
          <w:bCs/>
          <w:i/>
          <w:iCs/>
          <w:color w:val="000000" w:themeColor="text1"/>
          <w:u w:val="single"/>
        </w:rPr>
        <w:t>S</w:t>
      </w:r>
      <w:r w:rsidR="009A28BB" w:rsidRPr="00D10F43">
        <w:rPr>
          <w:rFonts w:ascii="Arial" w:hAnsi="Arial" w:cs="Arial"/>
          <w:bCs/>
          <w:i/>
          <w:iCs/>
          <w:color w:val="000000" w:themeColor="text1"/>
        </w:rPr>
        <w:t xml:space="preserve">tandard </w:t>
      </w:r>
      <w:r w:rsidR="009A28BB" w:rsidRPr="00D10F43">
        <w:rPr>
          <w:rFonts w:ascii="Arial" w:hAnsi="Arial" w:cs="Arial"/>
          <w:bCs/>
          <w:i/>
          <w:iCs/>
          <w:color w:val="000000" w:themeColor="text1"/>
          <w:u w:val="single"/>
        </w:rPr>
        <w:t>D</w:t>
      </w:r>
      <w:r w:rsidR="009A28BB" w:rsidRPr="00D10F43">
        <w:rPr>
          <w:rFonts w:ascii="Arial" w:hAnsi="Arial" w:cs="Arial"/>
          <w:bCs/>
          <w:i/>
          <w:iCs/>
          <w:color w:val="000000" w:themeColor="text1"/>
        </w:rPr>
        <w:t xml:space="preserve">ose-Intensity </w:t>
      </w:r>
      <w:proofErr w:type="spellStart"/>
      <w:r w:rsidR="009A28BB" w:rsidRPr="00D10F43">
        <w:rPr>
          <w:rFonts w:ascii="Arial" w:hAnsi="Arial" w:cs="Arial"/>
          <w:bCs/>
          <w:i/>
          <w:iCs/>
          <w:color w:val="000000" w:themeColor="text1"/>
        </w:rPr>
        <w:t>C</w:t>
      </w:r>
      <w:r w:rsidR="009A28BB" w:rsidRPr="00D10F43">
        <w:rPr>
          <w:rFonts w:ascii="Arial" w:hAnsi="Arial" w:cs="Arial"/>
          <w:bCs/>
          <w:i/>
          <w:iCs/>
          <w:color w:val="000000" w:themeColor="text1"/>
          <w:u w:val="single"/>
        </w:rPr>
        <w:t>O</w:t>
      </w:r>
      <w:r w:rsidR="009A28BB" w:rsidRPr="00D10F43">
        <w:rPr>
          <w:rFonts w:ascii="Arial" w:hAnsi="Arial" w:cs="Arial"/>
          <w:bCs/>
          <w:i/>
          <w:iCs/>
          <w:color w:val="000000" w:themeColor="text1"/>
        </w:rPr>
        <w:t>ntinuous</w:t>
      </w:r>
      <w:proofErr w:type="spellEnd"/>
      <w:r w:rsidR="009A28BB" w:rsidRPr="00D10F43">
        <w:rPr>
          <w:rFonts w:ascii="Arial" w:hAnsi="Arial" w:cs="Arial"/>
          <w:bCs/>
          <w:i/>
          <w:iCs/>
          <w:color w:val="000000" w:themeColor="text1"/>
        </w:rPr>
        <w:t xml:space="preserve"> Renal </w:t>
      </w:r>
      <w:proofErr w:type="spellStart"/>
      <w:r w:rsidR="009A28BB" w:rsidRPr="00D10F43">
        <w:rPr>
          <w:rFonts w:ascii="Arial" w:hAnsi="Arial" w:cs="Arial"/>
          <w:bCs/>
          <w:i/>
          <w:iCs/>
          <w:color w:val="000000" w:themeColor="text1"/>
        </w:rPr>
        <w:t>Replace</w:t>
      </w:r>
      <w:r w:rsidR="009A28BB" w:rsidRPr="00D10F43">
        <w:rPr>
          <w:rFonts w:ascii="Arial" w:hAnsi="Arial" w:cs="Arial"/>
          <w:bCs/>
          <w:i/>
          <w:iCs/>
          <w:color w:val="000000" w:themeColor="text1"/>
          <w:u w:val="single"/>
        </w:rPr>
        <w:t>M</w:t>
      </w:r>
      <w:r w:rsidR="009A28BB" w:rsidRPr="00D10F43">
        <w:rPr>
          <w:rFonts w:ascii="Arial" w:hAnsi="Arial" w:cs="Arial"/>
          <w:bCs/>
          <w:i/>
          <w:iCs/>
          <w:color w:val="000000" w:themeColor="text1"/>
        </w:rPr>
        <w:t>ent</w:t>
      </w:r>
      <w:proofErr w:type="spellEnd"/>
      <w:r w:rsidR="009A28BB" w:rsidRPr="00D10F43">
        <w:rPr>
          <w:rFonts w:ascii="Arial" w:hAnsi="Arial" w:cs="Arial"/>
          <w:bCs/>
          <w:i/>
          <w:iCs/>
          <w:color w:val="000000" w:themeColor="text1"/>
        </w:rPr>
        <w:t xml:space="preserve"> Therapy in Critically Ill Patients (WISDOM): A Pilot Randomized Trial</w:t>
      </w:r>
    </w:p>
    <w:p w14:paraId="46836724" w14:textId="77777777" w:rsidR="00046576" w:rsidRPr="00D10F43" w:rsidRDefault="00046576" w:rsidP="00046576">
      <w:pPr>
        <w:autoSpaceDE w:val="0"/>
        <w:autoSpaceDN w:val="0"/>
        <w:adjustRightInd w:val="0"/>
        <w:rPr>
          <w:rFonts w:ascii="Arial" w:hAnsi="Arial" w:cs="Arial"/>
        </w:rPr>
      </w:pPr>
    </w:p>
    <w:p w14:paraId="0CAC0611" w14:textId="0AA073D3" w:rsidR="008B13F6" w:rsidRPr="00D10F43" w:rsidRDefault="008B13F6" w:rsidP="00B662FB">
      <w:pPr>
        <w:pBdr>
          <w:top w:val="single" w:sz="4" w:space="1" w:color="auto"/>
        </w:pBdr>
        <w:rPr>
          <w:rFonts w:ascii="Arial" w:hAnsi="Arial" w:cs="Arial"/>
        </w:rPr>
      </w:pPr>
    </w:p>
    <w:p w14:paraId="1FA83B6E" w14:textId="5646FB7D" w:rsidR="00715177" w:rsidRPr="00D10F43" w:rsidRDefault="00715177" w:rsidP="00715177">
      <w:pPr>
        <w:ind w:left="5040" w:hanging="5040"/>
        <w:rPr>
          <w:rFonts w:ascii="Arial" w:hAnsi="Arial" w:cs="Arial"/>
        </w:rPr>
      </w:pPr>
      <w:r w:rsidRPr="00D10F43">
        <w:rPr>
          <w:rFonts w:ascii="Arial" w:hAnsi="Arial" w:cs="Arial"/>
          <w:b/>
        </w:rPr>
        <w:t>Principal Investigator:</w:t>
      </w:r>
      <w:r w:rsidRPr="00D10F43">
        <w:rPr>
          <w:rFonts w:ascii="Arial" w:hAnsi="Arial" w:cs="Arial"/>
        </w:rPr>
        <w:t xml:space="preserve"> Dr. Sean Bagshaw</w:t>
      </w:r>
      <w:r w:rsidRPr="00D10F43">
        <w:rPr>
          <w:rFonts w:ascii="Arial" w:hAnsi="Arial" w:cs="Arial"/>
        </w:rPr>
        <w:tab/>
      </w:r>
      <w:r w:rsidRPr="00D10F43">
        <w:rPr>
          <w:rFonts w:ascii="Arial" w:hAnsi="Arial" w:cs="Arial"/>
        </w:rPr>
        <w:tab/>
      </w:r>
      <w:r w:rsidR="00046576" w:rsidRPr="00D10F43">
        <w:rPr>
          <w:rFonts w:ascii="Arial" w:hAnsi="Arial" w:cs="Arial"/>
        </w:rPr>
        <w:t>Telephone</w:t>
      </w:r>
      <w:r w:rsidRPr="00D10F43">
        <w:rPr>
          <w:rFonts w:ascii="Arial" w:hAnsi="Arial" w:cs="Arial"/>
        </w:rPr>
        <w:t xml:space="preserve">: 780-492-8597 </w:t>
      </w:r>
    </w:p>
    <w:p w14:paraId="341003D8" w14:textId="77777777" w:rsidR="006A7718" w:rsidRPr="00D10F43" w:rsidRDefault="006A7718" w:rsidP="00715177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4692D4B0" w14:textId="448F724A" w:rsidR="0085152A" w:rsidRPr="00D10F43" w:rsidRDefault="0085152A" w:rsidP="0085152A">
      <w:pPr>
        <w:pStyle w:val="DocTitle"/>
        <w:keepLines w:val="0"/>
        <w:widowControl/>
        <w:spacing w:before="0" w:after="0" w:line="240" w:lineRule="auto"/>
        <w:jc w:val="left"/>
        <w:rPr>
          <w:rFonts w:cs="Arial"/>
          <w:b w:val="0"/>
          <w:sz w:val="24"/>
          <w:szCs w:val="24"/>
        </w:rPr>
      </w:pPr>
      <w:r w:rsidRPr="00D10F43">
        <w:rPr>
          <w:rFonts w:cs="Arial"/>
          <w:b w:val="0"/>
          <w:sz w:val="24"/>
          <w:szCs w:val="24"/>
        </w:rPr>
        <w:t xml:space="preserve">The patient named below is being enrolled in this research study </w:t>
      </w:r>
      <w:r w:rsidR="00CE0250">
        <w:rPr>
          <w:rFonts w:cs="Arial"/>
          <w:b w:val="0"/>
          <w:sz w:val="24"/>
          <w:szCs w:val="24"/>
        </w:rPr>
        <w:t>through</w:t>
      </w:r>
      <w:r w:rsidR="00CE0250" w:rsidRPr="00D10F43">
        <w:rPr>
          <w:rFonts w:cs="Arial"/>
          <w:b w:val="0"/>
          <w:sz w:val="24"/>
          <w:szCs w:val="24"/>
        </w:rPr>
        <w:t xml:space="preserve"> </w:t>
      </w:r>
      <w:r w:rsidR="00CE0250">
        <w:rPr>
          <w:rFonts w:cs="Arial"/>
          <w:b w:val="0"/>
          <w:sz w:val="24"/>
          <w:szCs w:val="24"/>
        </w:rPr>
        <w:t xml:space="preserve">a </w:t>
      </w:r>
      <w:r w:rsidRPr="00D10F43">
        <w:rPr>
          <w:rFonts w:cs="Arial"/>
          <w:b w:val="0"/>
          <w:sz w:val="24"/>
          <w:szCs w:val="24"/>
        </w:rPr>
        <w:t>deferred consent</w:t>
      </w:r>
      <w:r w:rsidR="00CE0250">
        <w:rPr>
          <w:rFonts w:cs="Arial"/>
          <w:b w:val="0"/>
          <w:sz w:val="24"/>
          <w:szCs w:val="24"/>
        </w:rPr>
        <w:t xml:space="preserve"> process</w:t>
      </w:r>
      <w:r w:rsidRPr="00D10F43">
        <w:rPr>
          <w:rFonts w:cs="Arial"/>
          <w:b w:val="0"/>
          <w:sz w:val="24"/>
          <w:szCs w:val="24"/>
        </w:rPr>
        <w:t xml:space="preserve">.  </w:t>
      </w:r>
    </w:p>
    <w:p w14:paraId="09F644AC" w14:textId="77777777" w:rsidR="0085152A" w:rsidRPr="00D10F43" w:rsidRDefault="0085152A" w:rsidP="0085152A">
      <w:pPr>
        <w:pStyle w:val="DocTitle"/>
        <w:keepLines w:val="0"/>
        <w:widowControl/>
        <w:spacing w:before="0" w:after="0" w:line="240" w:lineRule="auto"/>
        <w:jc w:val="left"/>
        <w:rPr>
          <w:rFonts w:cs="Arial"/>
          <w:b w:val="0"/>
          <w:sz w:val="24"/>
          <w:szCs w:val="24"/>
        </w:rPr>
      </w:pPr>
    </w:p>
    <w:p w14:paraId="47B54111" w14:textId="7A2B575B" w:rsidR="0085152A" w:rsidRPr="00D10F43" w:rsidRDefault="0085152A" w:rsidP="0085152A">
      <w:pPr>
        <w:pStyle w:val="DocTitle"/>
        <w:keepLines w:val="0"/>
        <w:widowControl/>
        <w:spacing w:before="0" w:after="0" w:line="240" w:lineRule="auto"/>
        <w:jc w:val="left"/>
        <w:rPr>
          <w:rFonts w:cs="Arial"/>
          <w:b w:val="0"/>
          <w:sz w:val="24"/>
          <w:szCs w:val="24"/>
        </w:rPr>
      </w:pPr>
      <w:r w:rsidRPr="00D10F43">
        <w:rPr>
          <w:rFonts w:cs="Arial"/>
          <w:b w:val="0"/>
          <w:sz w:val="24"/>
          <w:szCs w:val="24"/>
        </w:rPr>
        <w:t>When a previously incapacitated participant regains capacity, or when a substitute decision</w:t>
      </w:r>
      <w:r w:rsidR="009E74E1">
        <w:rPr>
          <w:rFonts w:cs="Arial"/>
          <w:b w:val="0"/>
          <w:sz w:val="24"/>
          <w:szCs w:val="24"/>
        </w:rPr>
        <w:t>-</w:t>
      </w:r>
      <w:r w:rsidRPr="00D10F43">
        <w:rPr>
          <w:rFonts w:cs="Arial"/>
          <w:b w:val="0"/>
          <w:sz w:val="24"/>
          <w:szCs w:val="24"/>
        </w:rPr>
        <w:t>maker is found, consent shall be sought promptly for continu</w:t>
      </w:r>
      <w:r w:rsidR="00451D9D">
        <w:rPr>
          <w:rFonts w:cs="Arial"/>
          <w:b w:val="0"/>
          <w:sz w:val="24"/>
          <w:szCs w:val="24"/>
        </w:rPr>
        <w:t>ed participa</w:t>
      </w:r>
      <w:r w:rsidRPr="00D10F43">
        <w:rPr>
          <w:rFonts w:cs="Arial"/>
          <w:b w:val="0"/>
          <w:sz w:val="24"/>
          <w:szCs w:val="24"/>
        </w:rPr>
        <w:t xml:space="preserve">tion, </w:t>
      </w:r>
      <w:r w:rsidR="007B0D9E">
        <w:rPr>
          <w:rFonts w:cs="Arial"/>
          <w:b w:val="0"/>
          <w:sz w:val="24"/>
          <w:szCs w:val="24"/>
        </w:rPr>
        <w:t>along with for</w:t>
      </w:r>
      <w:r w:rsidRPr="00D10F43">
        <w:rPr>
          <w:rFonts w:cs="Arial"/>
          <w:b w:val="0"/>
          <w:sz w:val="24"/>
          <w:szCs w:val="24"/>
        </w:rPr>
        <w:t xml:space="preserve"> </w:t>
      </w:r>
      <w:r w:rsidR="007B0D9E">
        <w:rPr>
          <w:rFonts w:cs="Arial"/>
          <w:b w:val="0"/>
          <w:sz w:val="24"/>
          <w:szCs w:val="24"/>
        </w:rPr>
        <w:t xml:space="preserve">continued </w:t>
      </w:r>
      <w:r w:rsidR="00451D9D">
        <w:rPr>
          <w:rFonts w:cs="Arial"/>
          <w:b w:val="0"/>
          <w:sz w:val="24"/>
          <w:szCs w:val="24"/>
        </w:rPr>
        <w:t xml:space="preserve">data collection or </w:t>
      </w:r>
      <w:r w:rsidRPr="00D10F43">
        <w:rPr>
          <w:rFonts w:cs="Arial"/>
          <w:b w:val="0"/>
          <w:sz w:val="24"/>
          <w:szCs w:val="24"/>
        </w:rPr>
        <w:t>tests</w:t>
      </w:r>
      <w:r w:rsidR="00451D9D">
        <w:rPr>
          <w:rFonts w:cs="Arial"/>
          <w:b w:val="0"/>
          <w:sz w:val="24"/>
          <w:szCs w:val="24"/>
        </w:rPr>
        <w:t xml:space="preserve"> (if applicable)</w:t>
      </w:r>
      <w:r w:rsidRPr="00D10F43">
        <w:rPr>
          <w:rFonts w:cs="Arial"/>
          <w:b w:val="0"/>
          <w:sz w:val="24"/>
          <w:szCs w:val="24"/>
        </w:rPr>
        <w:t xml:space="preserve"> related to </w:t>
      </w:r>
      <w:r w:rsidR="00451D9D">
        <w:rPr>
          <w:rFonts w:cs="Arial"/>
          <w:b w:val="0"/>
          <w:sz w:val="24"/>
          <w:szCs w:val="24"/>
        </w:rPr>
        <w:t>participati</w:t>
      </w:r>
      <w:r w:rsidR="007B084D">
        <w:rPr>
          <w:rFonts w:cs="Arial"/>
          <w:b w:val="0"/>
          <w:sz w:val="24"/>
          <w:szCs w:val="24"/>
        </w:rPr>
        <w:t>on in</w:t>
      </w:r>
      <w:r w:rsidR="00451D9D">
        <w:rPr>
          <w:rFonts w:cs="Arial"/>
          <w:b w:val="0"/>
          <w:sz w:val="24"/>
          <w:szCs w:val="24"/>
        </w:rPr>
        <w:t xml:space="preserve"> </w:t>
      </w:r>
      <w:r w:rsidRPr="00D10F43">
        <w:rPr>
          <w:rFonts w:cs="Arial"/>
          <w:b w:val="0"/>
          <w:sz w:val="24"/>
          <w:szCs w:val="24"/>
        </w:rPr>
        <w:t xml:space="preserve">the research study. Seeking consent prior to study participation is always preferable.  </w:t>
      </w:r>
    </w:p>
    <w:p w14:paraId="0F8E0710" w14:textId="77777777" w:rsidR="0085152A" w:rsidRPr="00D10F43" w:rsidRDefault="0085152A" w:rsidP="0085152A">
      <w:pPr>
        <w:rPr>
          <w:rFonts w:ascii="Arial" w:hAnsi="Arial" w:cs="Arial"/>
        </w:rPr>
      </w:pPr>
    </w:p>
    <w:p w14:paraId="7F4DB274" w14:textId="50872D37" w:rsidR="00325780" w:rsidRDefault="00325780" w:rsidP="00325780">
      <w:pPr>
        <w:rPr>
          <w:rFonts w:ascii="Arial" w:hAnsi="Arial" w:cs="Arial"/>
        </w:rPr>
      </w:pPr>
      <w:r w:rsidRPr="00D10F43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the </w:t>
      </w:r>
      <w:r w:rsidRPr="00D10F43">
        <w:rPr>
          <w:rFonts w:ascii="Arial" w:hAnsi="Arial" w:cs="Arial"/>
        </w:rPr>
        <w:t>substitute decision</w:t>
      </w:r>
      <w:r>
        <w:rPr>
          <w:rFonts w:ascii="Arial" w:hAnsi="Arial" w:cs="Arial"/>
        </w:rPr>
        <w:t>-</w:t>
      </w:r>
      <w:r w:rsidRPr="00D10F43">
        <w:rPr>
          <w:rFonts w:ascii="Arial" w:hAnsi="Arial" w:cs="Arial"/>
        </w:rPr>
        <w:t>maker</w:t>
      </w:r>
      <w:r>
        <w:rPr>
          <w:rFonts w:ascii="Arial" w:hAnsi="Arial" w:cs="Arial"/>
        </w:rPr>
        <w:t>/authorized representative after contact does not</w:t>
      </w:r>
      <w:r w:rsidRPr="00D10F43">
        <w:rPr>
          <w:rFonts w:ascii="Arial" w:hAnsi="Arial" w:cs="Arial"/>
        </w:rPr>
        <w:t xml:space="preserve"> give consent, </w:t>
      </w:r>
      <w:r>
        <w:rPr>
          <w:rFonts w:ascii="Arial" w:hAnsi="Arial" w:cs="Arial"/>
        </w:rPr>
        <w:t>then no further participation, data capture or tests (if applicable) related to the study will be captured.</w:t>
      </w:r>
      <w:r w:rsidR="00011E70">
        <w:rPr>
          <w:rFonts w:ascii="Arial" w:hAnsi="Arial" w:cs="Arial"/>
        </w:rPr>
        <w:t xml:space="preserve"> Any data or samples collected for study purposes will be destroyed.</w:t>
      </w:r>
    </w:p>
    <w:p w14:paraId="72F99521" w14:textId="77777777" w:rsidR="00325780" w:rsidRDefault="00325780" w:rsidP="00325780">
      <w:pPr>
        <w:rPr>
          <w:rFonts w:ascii="Arial" w:hAnsi="Arial" w:cs="Arial"/>
        </w:rPr>
      </w:pPr>
    </w:p>
    <w:p w14:paraId="141BB884" w14:textId="5D5C3F55" w:rsidR="007B084D" w:rsidRDefault="0085152A" w:rsidP="0085152A">
      <w:pPr>
        <w:rPr>
          <w:rFonts w:ascii="Arial" w:hAnsi="Arial" w:cs="Arial"/>
        </w:rPr>
      </w:pPr>
      <w:r w:rsidRPr="00D10F43">
        <w:rPr>
          <w:rFonts w:ascii="Arial" w:hAnsi="Arial" w:cs="Arial"/>
        </w:rPr>
        <w:t>If no substitute decision</w:t>
      </w:r>
      <w:r w:rsidR="00451D9D">
        <w:rPr>
          <w:rFonts w:ascii="Arial" w:hAnsi="Arial" w:cs="Arial"/>
        </w:rPr>
        <w:t>-</w:t>
      </w:r>
      <w:r w:rsidRPr="00D10F43">
        <w:rPr>
          <w:rFonts w:ascii="Arial" w:hAnsi="Arial" w:cs="Arial"/>
        </w:rPr>
        <w:t>maker</w:t>
      </w:r>
      <w:r w:rsidR="009E74E1">
        <w:rPr>
          <w:rFonts w:ascii="Arial" w:hAnsi="Arial" w:cs="Arial"/>
        </w:rPr>
        <w:t xml:space="preserve">/authorized representative </w:t>
      </w:r>
      <w:r w:rsidRPr="00D10F43">
        <w:rPr>
          <w:rFonts w:ascii="Arial" w:hAnsi="Arial" w:cs="Arial"/>
        </w:rPr>
        <w:t>is available</w:t>
      </w:r>
      <w:r w:rsidR="009455E1">
        <w:rPr>
          <w:rFonts w:ascii="Arial" w:hAnsi="Arial" w:cs="Arial"/>
        </w:rPr>
        <w:t xml:space="preserve"> and </w:t>
      </w:r>
      <w:r w:rsidR="00325780">
        <w:rPr>
          <w:rFonts w:ascii="Arial" w:hAnsi="Arial" w:cs="Arial"/>
        </w:rPr>
        <w:t>the patient does not regain capacity</w:t>
      </w:r>
      <w:r w:rsidR="009455E1">
        <w:rPr>
          <w:rFonts w:ascii="Arial" w:hAnsi="Arial" w:cs="Arial"/>
        </w:rPr>
        <w:t xml:space="preserve">, the research team will </w:t>
      </w:r>
      <w:r w:rsidR="00862280">
        <w:rPr>
          <w:rFonts w:ascii="Arial" w:hAnsi="Arial" w:cs="Arial"/>
        </w:rPr>
        <w:t>report and seek guidance on further participation (if applicable) from the Research Ethics Board.</w:t>
      </w:r>
    </w:p>
    <w:p w14:paraId="527F40D8" w14:textId="77777777" w:rsidR="007B084D" w:rsidRDefault="007B084D" w:rsidP="0085152A">
      <w:pPr>
        <w:rPr>
          <w:rFonts w:ascii="Arial" w:hAnsi="Arial" w:cs="Arial"/>
        </w:rPr>
      </w:pPr>
    </w:p>
    <w:p w14:paraId="5367C1E8" w14:textId="77777777" w:rsidR="00837BFD" w:rsidRDefault="0085152A" w:rsidP="00837BFD">
      <w:pPr>
        <w:rPr>
          <w:rFonts w:ascii="Arial" w:hAnsi="Arial" w:cs="Arial"/>
        </w:rPr>
      </w:pPr>
      <w:r w:rsidRPr="00D10F43">
        <w:rPr>
          <w:rFonts w:ascii="Arial" w:hAnsi="Arial" w:cs="Arial"/>
          <w:b/>
        </w:rPr>
        <w:t>Patient Name:</w:t>
      </w:r>
      <w:r w:rsidR="009A686D">
        <w:rPr>
          <w:rFonts w:ascii="Arial" w:hAnsi="Arial" w:cs="Arial"/>
          <w:b/>
        </w:rPr>
        <w:t xml:space="preserve"> </w:t>
      </w:r>
      <w:r w:rsidRPr="00D10F43">
        <w:rPr>
          <w:rFonts w:ascii="Arial" w:hAnsi="Arial" w:cs="Arial"/>
        </w:rPr>
        <w:t xml:space="preserve">________________________________________________ </w:t>
      </w:r>
    </w:p>
    <w:p w14:paraId="21F643BD" w14:textId="77777777" w:rsidR="00837BFD" w:rsidRDefault="00837BFD" w:rsidP="00837BFD">
      <w:pPr>
        <w:rPr>
          <w:rFonts w:ascii="Arial" w:hAnsi="Arial" w:cs="Arial"/>
        </w:rPr>
      </w:pPr>
    </w:p>
    <w:p w14:paraId="7C9C00A7" w14:textId="77777777" w:rsidR="00837BFD" w:rsidRDefault="0085152A" w:rsidP="00837BFD">
      <w:pPr>
        <w:rPr>
          <w:rFonts w:ascii="Arial" w:hAnsi="Arial" w:cs="Arial"/>
        </w:rPr>
      </w:pPr>
      <w:r w:rsidRPr="00D10F43">
        <w:rPr>
          <w:rFonts w:ascii="Arial" w:hAnsi="Arial" w:cs="Arial"/>
          <w:b/>
        </w:rPr>
        <w:t>Date/time assessed for enrolment:</w:t>
      </w:r>
      <w:r w:rsidRPr="00D10F43">
        <w:rPr>
          <w:rFonts w:ascii="Arial" w:hAnsi="Arial" w:cs="Arial"/>
        </w:rPr>
        <w:t xml:space="preserve">  ___/___/___ (dd/mm/</w:t>
      </w:r>
      <w:proofErr w:type="spellStart"/>
      <w:r w:rsidRPr="00D10F43">
        <w:rPr>
          <w:rFonts w:ascii="Arial" w:hAnsi="Arial" w:cs="Arial"/>
        </w:rPr>
        <w:t>yyyy</w:t>
      </w:r>
      <w:proofErr w:type="spellEnd"/>
      <w:r w:rsidRPr="00D10F43">
        <w:rPr>
          <w:rFonts w:ascii="Arial" w:hAnsi="Arial" w:cs="Arial"/>
        </w:rPr>
        <w:t>) at _</w:t>
      </w:r>
      <w:proofErr w:type="gramStart"/>
      <w:r w:rsidR="008579B4">
        <w:rPr>
          <w:rFonts w:ascii="Arial" w:hAnsi="Arial" w:cs="Arial"/>
        </w:rPr>
        <w:t>_</w:t>
      </w:r>
      <w:r w:rsidRPr="00D10F43">
        <w:rPr>
          <w:rFonts w:ascii="Arial" w:hAnsi="Arial" w:cs="Arial"/>
        </w:rPr>
        <w:t>:_</w:t>
      </w:r>
      <w:proofErr w:type="gramEnd"/>
      <w:r w:rsidRPr="00D10F43">
        <w:rPr>
          <w:rFonts w:ascii="Arial" w:hAnsi="Arial" w:cs="Arial"/>
        </w:rPr>
        <w:t xml:space="preserve">_ (time) </w:t>
      </w:r>
    </w:p>
    <w:p w14:paraId="206F7E8D" w14:textId="77777777" w:rsidR="00837BFD" w:rsidRDefault="00837BFD" w:rsidP="00837BFD">
      <w:pPr>
        <w:rPr>
          <w:rFonts w:ascii="Arial" w:hAnsi="Arial" w:cs="Arial"/>
        </w:rPr>
      </w:pPr>
    </w:p>
    <w:p w14:paraId="2728CFA1" w14:textId="07D20DFE" w:rsidR="0085152A" w:rsidRDefault="0085152A" w:rsidP="00837BFD">
      <w:pPr>
        <w:rPr>
          <w:rFonts w:ascii="Arial" w:hAnsi="Arial" w:cs="Arial"/>
          <w:b/>
        </w:rPr>
      </w:pPr>
      <w:r w:rsidRPr="00D10F43">
        <w:rPr>
          <w:rFonts w:ascii="Arial" w:hAnsi="Arial" w:cs="Arial"/>
          <w:b/>
        </w:rPr>
        <w:t>Reason(s) deferred consent process is used (check all that apply):</w:t>
      </w:r>
    </w:p>
    <w:p w14:paraId="46512D00" w14:textId="77777777" w:rsidR="00837BFD" w:rsidRPr="00837BFD" w:rsidRDefault="00837BFD" w:rsidP="00837BFD">
      <w:pPr>
        <w:rPr>
          <w:rFonts w:ascii="Arial" w:hAnsi="Arial" w:cs="Arial"/>
        </w:rPr>
      </w:pPr>
    </w:p>
    <w:p w14:paraId="3E4D617F" w14:textId="77777777" w:rsidR="00D9087B" w:rsidRDefault="0085152A" w:rsidP="00B451DE">
      <w:pPr>
        <w:pStyle w:val="BodyText"/>
        <w:spacing w:after="240"/>
        <w:ind w:left="720" w:hanging="720"/>
        <w:rPr>
          <w:rFonts w:ascii="Arial" w:hAnsi="Arial" w:cs="Arial"/>
        </w:rPr>
      </w:pPr>
      <w:r w:rsidRPr="00D10F43">
        <w:rPr>
          <w:rFonts w:ascii="Arial" w:hAnsi="Arial" w:cs="Arial"/>
        </w:rPr>
        <w:t>____</w:t>
      </w:r>
      <w:r w:rsidRPr="00D10F43">
        <w:rPr>
          <w:rFonts w:ascii="Arial" w:hAnsi="Arial" w:cs="Arial"/>
        </w:rPr>
        <w:tab/>
        <w:t xml:space="preserve">The patient is unconscious </w:t>
      </w:r>
      <w:r w:rsidR="00857BDA">
        <w:rPr>
          <w:rFonts w:ascii="Arial" w:hAnsi="Arial" w:cs="Arial"/>
        </w:rPr>
        <w:t xml:space="preserve">and </w:t>
      </w:r>
      <w:r w:rsidRPr="00D10F43">
        <w:rPr>
          <w:rFonts w:ascii="Arial" w:hAnsi="Arial" w:cs="Arial"/>
        </w:rPr>
        <w:t>lacks capacity to understand the</w:t>
      </w:r>
      <w:r w:rsidR="00857BDA">
        <w:rPr>
          <w:rFonts w:ascii="Arial" w:hAnsi="Arial" w:cs="Arial"/>
        </w:rPr>
        <w:t xml:space="preserve"> purpose, methods and benefits/ri</w:t>
      </w:r>
      <w:r w:rsidRPr="00D10F43">
        <w:rPr>
          <w:rFonts w:ascii="Arial" w:hAnsi="Arial" w:cs="Arial"/>
        </w:rPr>
        <w:t>sks of the research study.</w:t>
      </w:r>
    </w:p>
    <w:p w14:paraId="457081F7" w14:textId="7BA9DB42" w:rsidR="0085152A" w:rsidRPr="00D10F43" w:rsidRDefault="0085152A" w:rsidP="00B451DE">
      <w:pPr>
        <w:pStyle w:val="BodyText"/>
        <w:spacing w:after="240"/>
        <w:ind w:left="720" w:hanging="720"/>
        <w:rPr>
          <w:rFonts w:ascii="Arial" w:hAnsi="Arial" w:cs="Arial"/>
        </w:rPr>
      </w:pPr>
      <w:r w:rsidRPr="00D10F43">
        <w:rPr>
          <w:rFonts w:ascii="Arial" w:hAnsi="Arial" w:cs="Arial"/>
        </w:rPr>
        <w:t xml:space="preserve">____ </w:t>
      </w:r>
      <w:r w:rsidRPr="00D10F43">
        <w:rPr>
          <w:rFonts w:ascii="Arial" w:hAnsi="Arial" w:cs="Arial"/>
        </w:rPr>
        <w:tab/>
        <w:t>No substitute decision</w:t>
      </w:r>
      <w:r w:rsidR="00857BDA">
        <w:rPr>
          <w:rFonts w:ascii="Arial" w:hAnsi="Arial" w:cs="Arial"/>
        </w:rPr>
        <w:t>-</w:t>
      </w:r>
      <w:r w:rsidRPr="00D10F43">
        <w:rPr>
          <w:rFonts w:ascii="Arial" w:hAnsi="Arial" w:cs="Arial"/>
        </w:rPr>
        <w:t>maker</w:t>
      </w:r>
      <w:r w:rsidR="00857BDA">
        <w:rPr>
          <w:rFonts w:ascii="Arial" w:hAnsi="Arial" w:cs="Arial"/>
        </w:rPr>
        <w:t>/authorized representative</w:t>
      </w:r>
      <w:r w:rsidRPr="00D10F43">
        <w:rPr>
          <w:rFonts w:ascii="Arial" w:hAnsi="Arial" w:cs="Arial"/>
        </w:rPr>
        <w:t xml:space="preserve"> is available to provide consent</w:t>
      </w:r>
      <w:r w:rsidRPr="00D10F43">
        <w:rPr>
          <w:rFonts w:ascii="Arial" w:hAnsi="Arial" w:cs="Arial"/>
          <w:lang w:val="en-CA"/>
        </w:rPr>
        <w:t xml:space="preserve"> </w:t>
      </w:r>
      <w:r w:rsidR="00F34ADE">
        <w:rPr>
          <w:rFonts w:ascii="Arial" w:hAnsi="Arial" w:cs="Arial"/>
          <w:lang w:val="en-CA"/>
        </w:rPr>
        <w:t xml:space="preserve">and </w:t>
      </w:r>
      <w:r w:rsidRPr="00D10F43">
        <w:rPr>
          <w:rFonts w:ascii="Arial" w:hAnsi="Arial" w:cs="Arial"/>
          <w:lang w:val="en-CA"/>
        </w:rPr>
        <w:t>attempts to contact them have been unsuccessful despite diligent and documented efforts.</w:t>
      </w:r>
    </w:p>
    <w:p w14:paraId="4A5F0476" w14:textId="77777777" w:rsidR="005915F9" w:rsidRDefault="0085152A" w:rsidP="00B451DE">
      <w:pPr>
        <w:pStyle w:val="BodyText"/>
        <w:spacing w:after="240"/>
        <w:ind w:left="720" w:hanging="720"/>
        <w:rPr>
          <w:rFonts w:ascii="Arial" w:hAnsi="Arial" w:cs="Arial"/>
        </w:rPr>
      </w:pPr>
      <w:r w:rsidRPr="00D10F43">
        <w:rPr>
          <w:rFonts w:ascii="Arial" w:hAnsi="Arial" w:cs="Arial"/>
        </w:rPr>
        <w:t>____</w:t>
      </w:r>
      <w:r w:rsidRPr="00D10F43">
        <w:rPr>
          <w:rFonts w:ascii="Arial" w:hAnsi="Arial" w:cs="Arial"/>
        </w:rPr>
        <w:tab/>
        <w:t>A substitute decision</w:t>
      </w:r>
      <w:r w:rsidR="00F34ADE">
        <w:rPr>
          <w:rFonts w:ascii="Arial" w:hAnsi="Arial" w:cs="Arial"/>
        </w:rPr>
        <w:t>-</w:t>
      </w:r>
      <w:r w:rsidRPr="00D10F43">
        <w:rPr>
          <w:rFonts w:ascii="Arial" w:hAnsi="Arial" w:cs="Arial"/>
        </w:rPr>
        <w:t>maker</w:t>
      </w:r>
      <w:r w:rsidR="00F34ADE">
        <w:rPr>
          <w:rFonts w:ascii="Arial" w:hAnsi="Arial" w:cs="Arial"/>
        </w:rPr>
        <w:t>/authorized representative</w:t>
      </w:r>
      <w:r w:rsidR="00630E2C">
        <w:rPr>
          <w:rFonts w:ascii="Arial" w:hAnsi="Arial" w:cs="Arial"/>
        </w:rPr>
        <w:t xml:space="preserve"> (name and relationship)</w:t>
      </w:r>
      <w:r w:rsidR="00F34ADE">
        <w:rPr>
          <w:rFonts w:ascii="Arial" w:hAnsi="Arial" w:cs="Arial"/>
        </w:rPr>
        <w:t xml:space="preserve">: </w:t>
      </w:r>
      <w:r w:rsidRPr="00D10F43">
        <w:rPr>
          <w:rFonts w:ascii="Arial" w:hAnsi="Arial" w:cs="Arial"/>
        </w:rPr>
        <w:t xml:space="preserve"> ___________________________________ has been contacted by telephone, and the purpose, methods</w:t>
      </w:r>
      <w:r w:rsidR="00A97E6C">
        <w:rPr>
          <w:rFonts w:ascii="Arial" w:hAnsi="Arial" w:cs="Arial"/>
        </w:rPr>
        <w:t>,</w:t>
      </w:r>
      <w:r w:rsidRPr="00D10F43">
        <w:rPr>
          <w:rFonts w:ascii="Arial" w:hAnsi="Arial" w:cs="Arial"/>
        </w:rPr>
        <w:t xml:space="preserve"> and </w:t>
      </w:r>
      <w:r w:rsidR="00B451DE">
        <w:rPr>
          <w:rFonts w:ascii="Arial" w:hAnsi="Arial" w:cs="Arial"/>
        </w:rPr>
        <w:t>benefits/</w:t>
      </w:r>
      <w:r w:rsidRPr="00D10F43">
        <w:rPr>
          <w:rFonts w:ascii="Arial" w:hAnsi="Arial" w:cs="Arial"/>
        </w:rPr>
        <w:t>risks of participation in th</w:t>
      </w:r>
      <w:r w:rsidR="002743A8">
        <w:rPr>
          <w:rFonts w:ascii="Arial" w:hAnsi="Arial" w:cs="Arial"/>
        </w:rPr>
        <w:t>e</w:t>
      </w:r>
      <w:r w:rsidRPr="00D10F43">
        <w:rPr>
          <w:rFonts w:ascii="Arial" w:hAnsi="Arial" w:cs="Arial"/>
        </w:rPr>
        <w:t xml:space="preserve"> study have been explained. While the substitute </w:t>
      </w:r>
    </w:p>
    <w:p w14:paraId="4FB26208" w14:textId="77777777" w:rsidR="005915F9" w:rsidRDefault="005915F9" w:rsidP="00B451DE">
      <w:pPr>
        <w:pStyle w:val="BodyText"/>
        <w:spacing w:after="240"/>
        <w:ind w:left="720" w:hanging="720"/>
        <w:rPr>
          <w:rFonts w:ascii="Arial" w:hAnsi="Arial" w:cs="Arial"/>
        </w:rPr>
      </w:pPr>
    </w:p>
    <w:p w14:paraId="02AC68B9" w14:textId="77777777" w:rsidR="005915F9" w:rsidRDefault="0085152A" w:rsidP="005915F9">
      <w:pPr>
        <w:pStyle w:val="BodyText"/>
        <w:spacing w:after="240"/>
        <w:ind w:left="720"/>
        <w:rPr>
          <w:rFonts w:ascii="Arial" w:hAnsi="Arial" w:cs="Arial"/>
        </w:rPr>
      </w:pPr>
      <w:r w:rsidRPr="00D10F43">
        <w:rPr>
          <w:rFonts w:ascii="Arial" w:hAnsi="Arial" w:cs="Arial"/>
        </w:rPr>
        <w:t>decision maker has given verbal consent for participation</w:t>
      </w:r>
      <w:r w:rsidR="002743A8">
        <w:rPr>
          <w:rFonts w:ascii="Arial" w:hAnsi="Arial" w:cs="Arial"/>
        </w:rPr>
        <w:t xml:space="preserve"> (and have been documented)</w:t>
      </w:r>
      <w:r w:rsidRPr="00D10F43">
        <w:rPr>
          <w:rFonts w:ascii="Arial" w:hAnsi="Arial" w:cs="Arial"/>
        </w:rPr>
        <w:t xml:space="preserve">, written consent </w:t>
      </w:r>
      <w:r w:rsidR="00D9087B">
        <w:rPr>
          <w:rFonts w:ascii="Arial" w:hAnsi="Arial" w:cs="Arial"/>
        </w:rPr>
        <w:t>has</w:t>
      </w:r>
      <w:r w:rsidR="002743A8">
        <w:rPr>
          <w:rFonts w:ascii="Arial" w:hAnsi="Arial" w:cs="Arial"/>
        </w:rPr>
        <w:t xml:space="preserve"> yet to </w:t>
      </w:r>
      <w:r w:rsidRPr="00D10F43">
        <w:rPr>
          <w:rFonts w:ascii="Arial" w:hAnsi="Arial" w:cs="Arial"/>
        </w:rPr>
        <w:t>be obtained.</w:t>
      </w:r>
    </w:p>
    <w:p w14:paraId="3483DD06" w14:textId="51FA1960" w:rsidR="0085152A" w:rsidRPr="00D10F43" w:rsidRDefault="0085152A" w:rsidP="00B451DE">
      <w:pPr>
        <w:pStyle w:val="BodyText"/>
        <w:spacing w:after="240"/>
        <w:ind w:left="720" w:hanging="720"/>
        <w:rPr>
          <w:rFonts w:ascii="Arial" w:hAnsi="Arial" w:cs="Arial"/>
        </w:rPr>
      </w:pPr>
      <w:r w:rsidRPr="00D10F43">
        <w:rPr>
          <w:rFonts w:ascii="Arial" w:hAnsi="Arial" w:cs="Arial"/>
        </w:rPr>
        <w:t>____</w:t>
      </w:r>
      <w:r w:rsidRPr="00D10F43">
        <w:rPr>
          <w:rFonts w:ascii="Arial" w:hAnsi="Arial" w:cs="Arial"/>
        </w:rPr>
        <w:tab/>
      </w:r>
      <w:r w:rsidRPr="00D10F43">
        <w:rPr>
          <w:rFonts w:ascii="Arial" w:hAnsi="Arial" w:cs="Arial"/>
          <w:lang w:val="en-CA"/>
        </w:rPr>
        <w:t>No relevant prior directive by the patient is known to exist.</w:t>
      </w:r>
    </w:p>
    <w:p w14:paraId="41C31010" w14:textId="58E95D0B" w:rsidR="0085152A" w:rsidRPr="00D10F43" w:rsidRDefault="0085152A" w:rsidP="00B451DE">
      <w:pPr>
        <w:pStyle w:val="BodyText"/>
        <w:spacing w:after="240"/>
        <w:ind w:left="720" w:hanging="720"/>
        <w:rPr>
          <w:rFonts w:ascii="Arial" w:hAnsi="Arial" w:cs="Arial"/>
        </w:rPr>
      </w:pPr>
      <w:r w:rsidRPr="00D10F43">
        <w:rPr>
          <w:rFonts w:ascii="Arial" w:hAnsi="Arial" w:cs="Arial"/>
        </w:rPr>
        <w:t>____</w:t>
      </w:r>
      <w:r w:rsidRPr="00D10F43">
        <w:rPr>
          <w:rFonts w:ascii="Arial" w:hAnsi="Arial" w:cs="Arial"/>
        </w:rPr>
        <w:tab/>
        <w:t>Other: ___________________________________________________</w:t>
      </w:r>
    </w:p>
    <w:p w14:paraId="74CF9B1B" w14:textId="77777777" w:rsidR="00D9087B" w:rsidRDefault="00D9087B" w:rsidP="0085152A">
      <w:pPr>
        <w:rPr>
          <w:rFonts w:ascii="Arial" w:hAnsi="Arial" w:cs="Arial"/>
        </w:rPr>
      </w:pPr>
    </w:p>
    <w:p w14:paraId="47353486" w14:textId="74B23CB3" w:rsidR="0085152A" w:rsidRPr="00D10F43" w:rsidRDefault="00A32951" w:rsidP="0085152A">
      <w:pPr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5256DC">
        <w:rPr>
          <w:rFonts w:ascii="Arial" w:hAnsi="Arial" w:cs="Arial"/>
        </w:rPr>
        <w:t>_</w:t>
      </w:r>
      <w:r w:rsidR="0085152A" w:rsidRPr="00D10F43">
        <w:rPr>
          <w:rFonts w:ascii="Arial" w:hAnsi="Arial" w:cs="Arial"/>
        </w:rPr>
        <w:t>______________________________</w:t>
      </w:r>
      <w:r w:rsidR="005256DC">
        <w:rPr>
          <w:rFonts w:ascii="Arial" w:hAnsi="Arial" w:cs="Arial"/>
        </w:rPr>
        <w:tab/>
      </w:r>
      <w:r w:rsidR="005256DC">
        <w:rPr>
          <w:rFonts w:ascii="Arial" w:hAnsi="Arial" w:cs="Arial"/>
        </w:rPr>
        <w:tab/>
      </w:r>
      <w:r w:rsidR="0085152A" w:rsidRPr="00D10F43">
        <w:rPr>
          <w:rFonts w:ascii="Arial" w:hAnsi="Arial" w:cs="Arial"/>
        </w:rPr>
        <w:t>__________________</w:t>
      </w:r>
    </w:p>
    <w:p w14:paraId="4FE69E77" w14:textId="42A2C6C8" w:rsidR="00EB3C87" w:rsidRPr="00D9087B" w:rsidRDefault="00A32951" w:rsidP="00D10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85152A" w:rsidRPr="005256DC">
        <w:rPr>
          <w:rFonts w:ascii="Arial" w:hAnsi="Arial" w:cs="Arial"/>
          <w:b/>
          <w:sz w:val="20"/>
          <w:szCs w:val="20"/>
        </w:rPr>
        <w:t>(Signature of authorized independent physician)</w:t>
      </w:r>
      <w:r w:rsidR="005256DC" w:rsidRPr="005256DC">
        <w:rPr>
          <w:rFonts w:ascii="Arial" w:hAnsi="Arial" w:cs="Arial"/>
          <w:b/>
          <w:sz w:val="20"/>
          <w:szCs w:val="20"/>
        </w:rPr>
        <w:tab/>
      </w:r>
      <w:r w:rsidR="005256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 </w:t>
      </w:r>
      <w:r w:rsidR="0085152A" w:rsidRPr="005256DC">
        <w:rPr>
          <w:rFonts w:ascii="Arial" w:hAnsi="Arial" w:cs="Arial"/>
          <w:b/>
          <w:sz w:val="20"/>
          <w:szCs w:val="20"/>
        </w:rPr>
        <w:t>(</w:t>
      </w:r>
      <w:proofErr w:type="gramEnd"/>
      <w:r w:rsidR="0085152A" w:rsidRPr="005256DC">
        <w:rPr>
          <w:rFonts w:ascii="Arial" w:hAnsi="Arial" w:cs="Arial"/>
          <w:b/>
          <w:sz w:val="20"/>
          <w:szCs w:val="20"/>
        </w:rPr>
        <w:t>Date and Time)</w:t>
      </w:r>
    </w:p>
    <w:sectPr w:rsidR="00EB3C87" w:rsidRPr="00D9087B" w:rsidSect="00CC2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276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8174" w14:textId="77777777" w:rsidR="00A22370" w:rsidRDefault="00A22370">
      <w:r>
        <w:separator/>
      </w:r>
    </w:p>
  </w:endnote>
  <w:endnote w:type="continuationSeparator" w:id="0">
    <w:p w14:paraId="3F4F991A" w14:textId="77777777" w:rsidR="00A22370" w:rsidRDefault="00A2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E816" w14:textId="77777777" w:rsidR="00AE0A06" w:rsidRDefault="00AE0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1000" w14:textId="4C72E3CA" w:rsidR="00F54EFD" w:rsidRPr="003908ED" w:rsidRDefault="002F5025">
    <w:pPr>
      <w:pStyle w:val="Footer"/>
      <w:rPr>
        <w:sz w:val="20"/>
      </w:rPr>
    </w:pPr>
    <w:r w:rsidRPr="009B1D56">
      <w:rPr>
        <w:rFonts w:ascii="Arial" w:hAnsi="Arial" w:cs="Arial"/>
        <w:sz w:val="20"/>
        <w:szCs w:val="20"/>
      </w:rPr>
      <w:t xml:space="preserve">WISDOM Trial (REB # </w:t>
    </w:r>
    <w:r w:rsidRPr="009B1D56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Pro00140224) </w:t>
    </w:r>
    <w:r w:rsidRPr="009B1D56">
      <w:rPr>
        <w:rFonts w:ascii="Arial" w:hAnsi="Arial" w:cs="Arial"/>
        <w:sz w:val="20"/>
        <w:szCs w:val="20"/>
      </w:rPr>
      <w:t xml:space="preserve">– </w:t>
    </w:r>
    <w:r>
      <w:rPr>
        <w:rFonts w:ascii="Arial" w:hAnsi="Arial" w:cs="Arial"/>
        <w:sz w:val="20"/>
        <w:szCs w:val="20"/>
      </w:rPr>
      <w:t>Deferred Consent</w:t>
    </w:r>
    <w:r w:rsidRPr="009B1D56">
      <w:rPr>
        <w:rFonts w:ascii="Arial" w:hAnsi="Arial" w:cs="Arial"/>
        <w:sz w:val="20"/>
        <w:szCs w:val="20"/>
      </w:rPr>
      <w:t xml:space="preserve"> - Version </w:t>
    </w:r>
    <w:r w:rsidR="00CE0250">
      <w:rPr>
        <w:rFonts w:ascii="Arial" w:hAnsi="Arial" w:cs="Arial"/>
        <w:sz w:val="20"/>
        <w:szCs w:val="20"/>
      </w:rPr>
      <w:t>4</w:t>
    </w:r>
    <w:r w:rsidRPr="009B1D56">
      <w:rPr>
        <w:rFonts w:ascii="Arial" w:hAnsi="Arial" w:cs="Arial"/>
        <w:sz w:val="20"/>
        <w:szCs w:val="20"/>
      </w:rPr>
      <w:t>.0 /</w:t>
    </w:r>
    <w:r w:rsidR="00011E70">
      <w:rPr>
        <w:rFonts w:ascii="Arial" w:hAnsi="Arial" w:cs="Arial"/>
        <w:sz w:val="20"/>
        <w:szCs w:val="20"/>
      </w:rPr>
      <w:t xml:space="preserve"> </w:t>
    </w:r>
    <w:r w:rsidR="00AE0A06">
      <w:rPr>
        <w:rFonts w:ascii="Arial" w:hAnsi="Arial" w:cs="Arial"/>
        <w:sz w:val="20"/>
        <w:szCs w:val="20"/>
      </w:rPr>
      <w:t>25</w:t>
    </w:r>
    <w:r w:rsidR="00CE0250">
      <w:rPr>
        <w:rFonts w:ascii="Arial" w:hAnsi="Arial" w:cs="Arial"/>
        <w:sz w:val="20"/>
        <w:szCs w:val="20"/>
      </w:rPr>
      <w:t xml:space="preserve"> September </w:t>
    </w:r>
    <w:r w:rsidR="00011E70">
      <w:rPr>
        <w:rFonts w:ascii="Arial" w:hAnsi="Arial" w:cs="Arial"/>
        <w:sz w:val="20"/>
        <w:szCs w:val="20"/>
      </w:rPr>
      <w:t>2024</w:t>
    </w:r>
    <w:r w:rsidR="00F54EFD">
      <w:rPr>
        <w:sz w:val="20"/>
      </w:rPr>
      <w:tab/>
    </w:r>
    <w:r w:rsidR="006D004F" w:rsidRPr="00144B82">
      <w:rPr>
        <w:rStyle w:val="PageNumber"/>
        <w:rFonts w:ascii="Arial" w:hAnsi="Arial" w:cs="Arial"/>
        <w:sz w:val="20"/>
      </w:rPr>
      <w:fldChar w:fldCharType="begin"/>
    </w:r>
    <w:r w:rsidR="00F54EFD" w:rsidRPr="00144B82">
      <w:rPr>
        <w:rStyle w:val="PageNumber"/>
        <w:rFonts w:ascii="Arial" w:hAnsi="Arial" w:cs="Arial"/>
        <w:sz w:val="20"/>
      </w:rPr>
      <w:instrText xml:space="preserve"> PAGE </w:instrText>
    </w:r>
    <w:r w:rsidR="006D004F" w:rsidRPr="00144B82">
      <w:rPr>
        <w:rStyle w:val="PageNumber"/>
        <w:rFonts w:ascii="Arial" w:hAnsi="Arial" w:cs="Arial"/>
        <w:sz w:val="20"/>
      </w:rPr>
      <w:fldChar w:fldCharType="separate"/>
    </w:r>
    <w:r w:rsidR="00AE0418">
      <w:rPr>
        <w:rStyle w:val="PageNumber"/>
        <w:rFonts w:ascii="Arial" w:hAnsi="Arial" w:cs="Arial"/>
        <w:noProof/>
        <w:sz w:val="20"/>
      </w:rPr>
      <w:t>1</w:t>
    </w:r>
    <w:r w:rsidR="006D004F" w:rsidRPr="00144B82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5029" w14:textId="77777777" w:rsidR="00AE0A06" w:rsidRDefault="00AE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9D987" w14:textId="77777777" w:rsidR="00A22370" w:rsidRDefault="00A22370">
      <w:r>
        <w:separator/>
      </w:r>
    </w:p>
  </w:footnote>
  <w:footnote w:type="continuationSeparator" w:id="0">
    <w:p w14:paraId="52577C25" w14:textId="77777777" w:rsidR="00A22370" w:rsidRDefault="00A2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8785" w14:textId="77777777" w:rsidR="00AE0A06" w:rsidRDefault="00AE0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2758" w14:textId="526A8DAE" w:rsidR="00FA7C56" w:rsidRDefault="00F216ED" w:rsidP="00F216ED">
    <w:pPr>
      <w:pStyle w:val="Header"/>
      <w:jc w:val="center"/>
    </w:pPr>
    <w:r>
      <w:rPr>
        <w:noProof/>
      </w:rPr>
      <w:drawing>
        <wp:inline distT="0" distB="0" distL="0" distR="0" wp14:anchorId="5C04AA5D" wp14:editId="117FD60E">
          <wp:extent cx="1730415" cy="544960"/>
          <wp:effectExtent l="0" t="0" r="3175" b="7620"/>
          <wp:docPr id="1303075729" name="Picture 2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176820" name="Picture 2" descr="A close-up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305" cy="5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A7C56">
      <w:rPr>
        <w:noProof/>
      </w:rPr>
      <w:drawing>
        <wp:inline distT="0" distB="0" distL="0" distR="0" wp14:anchorId="4F69C960" wp14:editId="702A3148">
          <wp:extent cx="2025254" cy="553663"/>
          <wp:effectExtent l="0" t="0" r="0" b="0"/>
          <wp:docPr id="495961415" name="Picture 1" descr="Marketing &amp;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keting &amp; Communic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901" cy="59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BE133DF" wp14:editId="4E62E830">
          <wp:extent cx="1319244" cy="542774"/>
          <wp:effectExtent l="0" t="0" r="0" b="0"/>
          <wp:docPr id="1366151888" name="Picture 3" descr="Home | Covenant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ome | Covenant Healt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755" cy="556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2ECF" w14:textId="77777777" w:rsidR="00AE0A06" w:rsidRDefault="00AE0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86FB4"/>
    <w:multiLevelType w:val="hybridMultilevel"/>
    <w:tmpl w:val="5BBEF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038D5"/>
    <w:multiLevelType w:val="hybridMultilevel"/>
    <w:tmpl w:val="17626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D6B8E"/>
    <w:multiLevelType w:val="hybridMultilevel"/>
    <w:tmpl w:val="F8B28C00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05404973">
    <w:abstractNumId w:val="1"/>
  </w:num>
  <w:num w:numId="2" w16cid:durableId="1938361702">
    <w:abstractNumId w:val="2"/>
  </w:num>
  <w:num w:numId="3" w16cid:durableId="21975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6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2"/>
    <w:rsid w:val="00007C18"/>
    <w:rsid w:val="00011E70"/>
    <w:rsid w:val="0002197E"/>
    <w:rsid w:val="000333D7"/>
    <w:rsid w:val="00040786"/>
    <w:rsid w:val="000418A0"/>
    <w:rsid w:val="00046576"/>
    <w:rsid w:val="000704A4"/>
    <w:rsid w:val="00082ADE"/>
    <w:rsid w:val="000840DB"/>
    <w:rsid w:val="00084E4A"/>
    <w:rsid w:val="0008558A"/>
    <w:rsid w:val="00092BC6"/>
    <w:rsid w:val="000935A7"/>
    <w:rsid w:val="0009465A"/>
    <w:rsid w:val="000A1159"/>
    <w:rsid w:val="000C1A61"/>
    <w:rsid w:val="000F26D0"/>
    <w:rsid w:val="000F4FE6"/>
    <w:rsid w:val="000F6F17"/>
    <w:rsid w:val="0010286A"/>
    <w:rsid w:val="00105F6F"/>
    <w:rsid w:val="00112793"/>
    <w:rsid w:val="00114CE1"/>
    <w:rsid w:val="00116877"/>
    <w:rsid w:val="00116BA1"/>
    <w:rsid w:val="00120632"/>
    <w:rsid w:val="00144B82"/>
    <w:rsid w:val="00145792"/>
    <w:rsid w:val="00147282"/>
    <w:rsid w:val="001535AF"/>
    <w:rsid w:val="00153655"/>
    <w:rsid w:val="001644C2"/>
    <w:rsid w:val="00172721"/>
    <w:rsid w:val="00190E50"/>
    <w:rsid w:val="00191A68"/>
    <w:rsid w:val="00196CC3"/>
    <w:rsid w:val="00197A75"/>
    <w:rsid w:val="001C34CA"/>
    <w:rsid w:val="001D0D59"/>
    <w:rsid w:val="001E19D6"/>
    <w:rsid w:val="001F0C1A"/>
    <w:rsid w:val="0020342C"/>
    <w:rsid w:val="00203A89"/>
    <w:rsid w:val="00206BFC"/>
    <w:rsid w:val="00227EB0"/>
    <w:rsid w:val="0024412F"/>
    <w:rsid w:val="00244EBE"/>
    <w:rsid w:val="002743A8"/>
    <w:rsid w:val="00276C4B"/>
    <w:rsid w:val="002866F4"/>
    <w:rsid w:val="0029484C"/>
    <w:rsid w:val="002A1642"/>
    <w:rsid w:val="002A2458"/>
    <w:rsid w:val="002A46E0"/>
    <w:rsid w:val="002A6ACA"/>
    <w:rsid w:val="002A6DC7"/>
    <w:rsid w:val="002A7DF4"/>
    <w:rsid w:val="002A7E30"/>
    <w:rsid w:val="002B0B16"/>
    <w:rsid w:val="002B5540"/>
    <w:rsid w:val="002D08C1"/>
    <w:rsid w:val="002D1965"/>
    <w:rsid w:val="002D4CEA"/>
    <w:rsid w:val="002E5526"/>
    <w:rsid w:val="002E70BC"/>
    <w:rsid w:val="002F13BB"/>
    <w:rsid w:val="002F5025"/>
    <w:rsid w:val="00305597"/>
    <w:rsid w:val="00311144"/>
    <w:rsid w:val="003144F2"/>
    <w:rsid w:val="00320636"/>
    <w:rsid w:val="00320672"/>
    <w:rsid w:val="00325780"/>
    <w:rsid w:val="00332A35"/>
    <w:rsid w:val="003379AE"/>
    <w:rsid w:val="003502F6"/>
    <w:rsid w:val="003529A7"/>
    <w:rsid w:val="00352A38"/>
    <w:rsid w:val="0035626D"/>
    <w:rsid w:val="00363FAC"/>
    <w:rsid w:val="00365C57"/>
    <w:rsid w:val="003908ED"/>
    <w:rsid w:val="003A7CBB"/>
    <w:rsid w:val="003B1658"/>
    <w:rsid w:val="003B2A18"/>
    <w:rsid w:val="003C3229"/>
    <w:rsid w:val="003D01E7"/>
    <w:rsid w:val="003D248A"/>
    <w:rsid w:val="003D28AD"/>
    <w:rsid w:val="003F0C0F"/>
    <w:rsid w:val="003F2F5C"/>
    <w:rsid w:val="00413129"/>
    <w:rsid w:val="004160AE"/>
    <w:rsid w:val="00416FB6"/>
    <w:rsid w:val="00451D9D"/>
    <w:rsid w:val="004732CC"/>
    <w:rsid w:val="004750F5"/>
    <w:rsid w:val="004817BC"/>
    <w:rsid w:val="00493BDC"/>
    <w:rsid w:val="00497A1C"/>
    <w:rsid w:val="004B25C4"/>
    <w:rsid w:val="004B3BD2"/>
    <w:rsid w:val="004D04FD"/>
    <w:rsid w:val="004D0723"/>
    <w:rsid w:val="004D7D17"/>
    <w:rsid w:val="004F0733"/>
    <w:rsid w:val="00512DC7"/>
    <w:rsid w:val="00513420"/>
    <w:rsid w:val="00521386"/>
    <w:rsid w:val="005256DC"/>
    <w:rsid w:val="005269C3"/>
    <w:rsid w:val="00530FFE"/>
    <w:rsid w:val="00533AE0"/>
    <w:rsid w:val="00552282"/>
    <w:rsid w:val="00555DB3"/>
    <w:rsid w:val="00564028"/>
    <w:rsid w:val="00567FFC"/>
    <w:rsid w:val="005915F9"/>
    <w:rsid w:val="00594BF8"/>
    <w:rsid w:val="005C5F10"/>
    <w:rsid w:val="005E77C2"/>
    <w:rsid w:val="00601671"/>
    <w:rsid w:val="00602079"/>
    <w:rsid w:val="0060261E"/>
    <w:rsid w:val="00604D04"/>
    <w:rsid w:val="00606CD8"/>
    <w:rsid w:val="00607C22"/>
    <w:rsid w:val="00612B32"/>
    <w:rsid w:val="00617932"/>
    <w:rsid w:val="00622D2E"/>
    <w:rsid w:val="0062675C"/>
    <w:rsid w:val="00630E2C"/>
    <w:rsid w:val="006314FD"/>
    <w:rsid w:val="00637556"/>
    <w:rsid w:val="006406DA"/>
    <w:rsid w:val="00643F7D"/>
    <w:rsid w:val="00666769"/>
    <w:rsid w:val="00674A28"/>
    <w:rsid w:val="00692FD7"/>
    <w:rsid w:val="0069470E"/>
    <w:rsid w:val="00694CAA"/>
    <w:rsid w:val="006A7718"/>
    <w:rsid w:val="006B180C"/>
    <w:rsid w:val="006B6E9D"/>
    <w:rsid w:val="006C2CB9"/>
    <w:rsid w:val="006D004F"/>
    <w:rsid w:val="006F3C2D"/>
    <w:rsid w:val="006F5BFE"/>
    <w:rsid w:val="00702DBC"/>
    <w:rsid w:val="00715177"/>
    <w:rsid w:val="007253DB"/>
    <w:rsid w:val="00730959"/>
    <w:rsid w:val="0073683F"/>
    <w:rsid w:val="00741B0B"/>
    <w:rsid w:val="00743FDA"/>
    <w:rsid w:val="0074464B"/>
    <w:rsid w:val="007522D7"/>
    <w:rsid w:val="007545AD"/>
    <w:rsid w:val="00771AC0"/>
    <w:rsid w:val="00771BB4"/>
    <w:rsid w:val="00777935"/>
    <w:rsid w:val="00782CC8"/>
    <w:rsid w:val="00784B52"/>
    <w:rsid w:val="0079024F"/>
    <w:rsid w:val="007A567D"/>
    <w:rsid w:val="007B039F"/>
    <w:rsid w:val="007B084D"/>
    <w:rsid w:val="007B0D9E"/>
    <w:rsid w:val="007D5FBB"/>
    <w:rsid w:val="007E7988"/>
    <w:rsid w:val="007F4345"/>
    <w:rsid w:val="008067BE"/>
    <w:rsid w:val="00812751"/>
    <w:rsid w:val="008134D8"/>
    <w:rsid w:val="00817557"/>
    <w:rsid w:val="0082322E"/>
    <w:rsid w:val="008376D2"/>
    <w:rsid w:val="00837BFD"/>
    <w:rsid w:val="00850A16"/>
    <w:rsid w:val="0085152A"/>
    <w:rsid w:val="00853F77"/>
    <w:rsid w:val="008579B4"/>
    <w:rsid w:val="00857BDA"/>
    <w:rsid w:val="00862280"/>
    <w:rsid w:val="00866D44"/>
    <w:rsid w:val="00874A53"/>
    <w:rsid w:val="00891025"/>
    <w:rsid w:val="00896353"/>
    <w:rsid w:val="008A2773"/>
    <w:rsid w:val="008A6D3C"/>
    <w:rsid w:val="008B13F6"/>
    <w:rsid w:val="008C53DB"/>
    <w:rsid w:val="008D3B88"/>
    <w:rsid w:val="008E6DFF"/>
    <w:rsid w:val="008F57D3"/>
    <w:rsid w:val="008F6066"/>
    <w:rsid w:val="00901CAE"/>
    <w:rsid w:val="00903D5C"/>
    <w:rsid w:val="009137C7"/>
    <w:rsid w:val="00913F68"/>
    <w:rsid w:val="0091519A"/>
    <w:rsid w:val="00920DEB"/>
    <w:rsid w:val="0094408A"/>
    <w:rsid w:val="00945164"/>
    <w:rsid w:val="009455E1"/>
    <w:rsid w:val="00964C74"/>
    <w:rsid w:val="0097123B"/>
    <w:rsid w:val="0097232B"/>
    <w:rsid w:val="00977622"/>
    <w:rsid w:val="009815FF"/>
    <w:rsid w:val="00982ECB"/>
    <w:rsid w:val="00986579"/>
    <w:rsid w:val="00991A03"/>
    <w:rsid w:val="00991BBC"/>
    <w:rsid w:val="00997E6F"/>
    <w:rsid w:val="009A28BB"/>
    <w:rsid w:val="009A686D"/>
    <w:rsid w:val="009B64BD"/>
    <w:rsid w:val="009B6B72"/>
    <w:rsid w:val="009C5B20"/>
    <w:rsid w:val="009E5684"/>
    <w:rsid w:val="009E74E1"/>
    <w:rsid w:val="00A149A8"/>
    <w:rsid w:val="00A16399"/>
    <w:rsid w:val="00A16651"/>
    <w:rsid w:val="00A21CC9"/>
    <w:rsid w:val="00A22370"/>
    <w:rsid w:val="00A26CD9"/>
    <w:rsid w:val="00A30628"/>
    <w:rsid w:val="00A32951"/>
    <w:rsid w:val="00A376C6"/>
    <w:rsid w:val="00A42BC5"/>
    <w:rsid w:val="00A5769A"/>
    <w:rsid w:val="00A64E27"/>
    <w:rsid w:val="00A67D26"/>
    <w:rsid w:val="00A93E8B"/>
    <w:rsid w:val="00A97E6C"/>
    <w:rsid w:val="00AA01FD"/>
    <w:rsid w:val="00AA7D78"/>
    <w:rsid w:val="00AB194C"/>
    <w:rsid w:val="00AC27F2"/>
    <w:rsid w:val="00AC33DF"/>
    <w:rsid w:val="00AD7F8A"/>
    <w:rsid w:val="00AE0418"/>
    <w:rsid w:val="00AE0A06"/>
    <w:rsid w:val="00AF0319"/>
    <w:rsid w:val="00B06898"/>
    <w:rsid w:val="00B0750E"/>
    <w:rsid w:val="00B26209"/>
    <w:rsid w:val="00B26F51"/>
    <w:rsid w:val="00B27E07"/>
    <w:rsid w:val="00B451DE"/>
    <w:rsid w:val="00B46C8D"/>
    <w:rsid w:val="00B52379"/>
    <w:rsid w:val="00B5509E"/>
    <w:rsid w:val="00B662FB"/>
    <w:rsid w:val="00B672AF"/>
    <w:rsid w:val="00B870E0"/>
    <w:rsid w:val="00B96384"/>
    <w:rsid w:val="00BB23C1"/>
    <w:rsid w:val="00BB7CB4"/>
    <w:rsid w:val="00BC634F"/>
    <w:rsid w:val="00BD367D"/>
    <w:rsid w:val="00BE17C2"/>
    <w:rsid w:val="00BF01D3"/>
    <w:rsid w:val="00BF1CD8"/>
    <w:rsid w:val="00BF346D"/>
    <w:rsid w:val="00C06E2A"/>
    <w:rsid w:val="00C152B0"/>
    <w:rsid w:val="00C15918"/>
    <w:rsid w:val="00C32990"/>
    <w:rsid w:val="00C33085"/>
    <w:rsid w:val="00C43280"/>
    <w:rsid w:val="00C445FA"/>
    <w:rsid w:val="00C5044D"/>
    <w:rsid w:val="00C6500B"/>
    <w:rsid w:val="00C71F01"/>
    <w:rsid w:val="00C8747A"/>
    <w:rsid w:val="00C87C77"/>
    <w:rsid w:val="00C9133A"/>
    <w:rsid w:val="00CB6B2F"/>
    <w:rsid w:val="00CC2E38"/>
    <w:rsid w:val="00CD017E"/>
    <w:rsid w:val="00CD4199"/>
    <w:rsid w:val="00CD4985"/>
    <w:rsid w:val="00CE0250"/>
    <w:rsid w:val="00CE303B"/>
    <w:rsid w:val="00CE3224"/>
    <w:rsid w:val="00CE4677"/>
    <w:rsid w:val="00CF16D1"/>
    <w:rsid w:val="00CF598C"/>
    <w:rsid w:val="00D10F43"/>
    <w:rsid w:val="00D16A30"/>
    <w:rsid w:val="00D32D79"/>
    <w:rsid w:val="00D334A8"/>
    <w:rsid w:val="00D4202E"/>
    <w:rsid w:val="00D42A40"/>
    <w:rsid w:val="00D51F46"/>
    <w:rsid w:val="00D56897"/>
    <w:rsid w:val="00D615E5"/>
    <w:rsid w:val="00D65D94"/>
    <w:rsid w:val="00D82F63"/>
    <w:rsid w:val="00D90563"/>
    <w:rsid w:val="00D9087B"/>
    <w:rsid w:val="00DC2FB9"/>
    <w:rsid w:val="00DC6193"/>
    <w:rsid w:val="00DD103C"/>
    <w:rsid w:val="00DD1C72"/>
    <w:rsid w:val="00DD3C12"/>
    <w:rsid w:val="00DF64D2"/>
    <w:rsid w:val="00E03840"/>
    <w:rsid w:val="00E06AE5"/>
    <w:rsid w:val="00E115B4"/>
    <w:rsid w:val="00E17EA6"/>
    <w:rsid w:val="00E35EFB"/>
    <w:rsid w:val="00E368FD"/>
    <w:rsid w:val="00E46E1B"/>
    <w:rsid w:val="00E60D17"/>
    <w:rsid w:val="00E8468D"/>
    <w:rsid w:val="00E9497B"/>
    <w:rsid w:val="00EB3C87"/>
    <w:rsid w:val="00EC3929"/>
    <w:rsid w:val="00EC5BD1"/>
    <w:rsid w:val="00EC7A7A"/>
    <w:rsid w:val="00ED0A80"/>
    <w:rsid w:val="00EF7371"/>
    <w:rsid w:val="00F05686"/>
    <w:rsid w:val="00F142A8"/>
    <w:rsid w:val="00F216ED"/>
    <w:rsid w:val="00F25A31"/>
    <w:rsid w:val="00F34ADE"/>
    <w:rsid w:val="00F450B3"/>
    <w:rsid w:val="00F54EFD"/>
    <w:rsid w:val="00F62192"/>
    <w:rsid w:val="00F72082"/>
    <w:rsid w:val="00F736E6"/>
    <w:rsid w:val="00F7643C"/>
    <w:rsid w:val="00F80596"/>
    <w:rsid w:val="00F84D80"/>
    <w:rsid w:val="00F95566"/>
    <w:rsid w:val="00F95E41"/>
    <w:rsid w:val="00FA12F8"/>
    <w:rsid w:val="00FA7C56"/>
    <w:rsid w:val="00FB2004"/>
    <w:rsid w:val="00FB5306"/>
    <w:rsid w:val="00FC06BA"/>
    <w:rsid w:val="00FE36C6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C9265"/>
  <w15:docId w15:val="{6237F5C1-D353-4F12-B9ED-05F94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D2"/>
    <w:rPr>
      <w:sz w:val="24"/>
      <w:szCs w:val="24"/>
    </w:rPr>
  </w:style>
  <w:style w:type="paragraph" w:styleId="Heading1">
    <w:name w:val="heading 1"/>
    <w:basedOn w:val="Normal"/>
    <w:next w:val="Normal"/>
    <w:qFormat/>
    <w:rsid w:val="00DF64D2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F64D2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pbold">
    <w:name w:val="emp_bold"/>
    <w:rsid w:val="00DF64D2"/>
    <w:rPr>
      <w:b/>
    </w:rPr>
  </w:style>
  <w:style w:type="paragraph" w:styleId="EndnoteText">
    <w:name w:val="endnote text"/>
    <w:basedOn w:val="Normal"/>
    <w:link w:val="EndnoteTextChar"/>
    <w:rsid w:val="00B0689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EndnoteTextChar">
    <w:name w:val="Endnote Text Char"/>
    <w:link w:val="EndnoteText"/>
    <w:rsid w:val="00B06898"/>
    <w:rPr>
      <w:rFonts w:ascii="Courier New" w:hAnsi="Courier New"/>
      <w:sz w:val="24"/>
      <w:lang w:val="en-US" w:eastAsia="en-US" w:bidi="ar-SA"/>
    </w:rPr>
  </w:style>
  <w:style w:type="paragraph" w:styleId="Header">
    <w:name w:val="header"/>
    <w:basedOn w:val="Normal"/>
    <w:rsid w:val="007446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6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067BE"/>
    <w:pPr>
      <w:jc w:val="center"/>
    </w:pPr>
    <w:rPr>
      <w:rFonts w:ascii="Arial" w:hAnsi="Arial"/>
      <w:b/>
      <w:szCs w:val="20"/>
      <w:u w:val="single"/>
    </w:rPr>
  </w:style>
  <w:style w:type="paragraph" w:styleId="BodyText3">
    <w:name w:val="Body Text 3"/>
    <w:basedOn w:val="Normal"/>
    <w:link w:val="BodyText3Char"/>
    <w:rsid w:val="008067B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067BE"/>
    <w:rPr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3A7CBB"/>
  </w:style>
  <w:style w:type="paragraph" w:styleId="BalloonText">
    <w:name w:val="Balloon Text"/>
    <w:basedOn w:val="Normal"/>
    <w:link w:val="BalloonTextChar"/>
    <w:rsid w:val="004B2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B25C4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4B25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25C4"/>
    <w:rPr>
      <w:sz w:val="20"/>
      <w:szCs w:val="20"/>
    </w:rPr>
  </w:style>
  <w:style w:type="character" w:customStyle="1" w:styleId="CommentTextChar">
    <w:name w:val="Comment Text Char"/>
    <w:link w:val="CommentText"/>
    <w:rsid w:val="004B25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25C4"/>
    <w:rPr>
      <w:b/>
      <w:bCs/>
    </w:rPr>
  </w:style>
  <w:style w:type="character" w:customStyle="1" w:styleId="CommentSubjectChar">
    <w:name w:val="Comment Subject Char"/>
    <w:link w:val="CommentSubject"/>
    <w:rsid w:val="004B25C4"/>
    <w:rPr>
      <w:b/>
      <w:bCs/>
      <w:lang w:val="en-US" w:eastAsia="en-US"/>
    </w:rPr>
  </w:style>
  <w:style w:type="paragraph" w:styleId="BodyTextIndent2">
    <w:name w:val="Body Text Indent 2"/>
    <w:basedOn w:val="Normal"/>
    <w:rsid w:val="000F4FE6"/>
    <w:pPr>
      <w:spacing w:after="120" w:line="480" w:lineRule="auto"/>
      <w:ind w:left="360"/>
    </w:pPr>
  </w:style>
  <w:style w:type="character" w:customStyle="1" w:styleId="gi">
    <w:name w:val="gi"/>
    <w:basedOn w:val="DefaultParagraphFont"/>
    <w:rsid w:val="006A7718"/>
  </w:style>
  <w:style w:type="paragraph" w:styleId="ListParagraph">
    <w:name w:val="List Paragraph"/>
    <w:basedOn w:val="Normal"/>
    <w:uiPriority w:val="34"/>
    <w:qFormat/>
    <w:rsid w:val="00320672"/>
    <w:pPr>
      <w:ind w:left="720"/>
      <w:contextualSpacing/>
    </w:pPr>
  </w:style>
  <w:style w:type="paragraph" w:styleId="BodyText">
    <w:name w:val="Body Text"/>
    <w:basedOn w:val="Normal"/>
    <w:link w:val="BodyTextChar"/>
    <w:rsid w:val="008515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152A"/>
    <w:rPr>
      <w:sz w:val="24"/>
      <w:szCs w:val="24"/>
    </w:rPr>
  </w:style>
  <w:style w:type="paragraph" w:customStyle="1" w:styleId="DocTitle">
    <w:name w:val="Doc Title"/>
    <w:basedOn w:val="Normal"/>
    <w:next w:val="Normal"/>
    <w:rsid w:val="0085152A"/>
    <w:pPr>
      <w:keepLines/>
      <w:widowControl w:val="0"/>
      <w:spacing w:before="14" w:after="662" w:line="-378" w:lineRule="auto"/>
      <w:jc w:val="center"/>
    </w:pPr>
    <w:rPr>
      <w:rFonts w:ascii="Arial" w:hAnsi="Arial"/>
      <w:b/>
      <w:sz w:val="32"/>
      <w:szCs w:val="20"/>
    </w:rPr>
  </w:style>
  <w:style w:type="paragraph" w:styleId="Revision">
    <w:name w:val="Revision"/>
    <w:hidden/>
    <w:uiPriority w:val="99"/>
    <w:semiHidden/>
    <w:rsid w:val="00CE02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PARTICIPANT INFORMATION AND CONSENT FORM</vt:lpstr>
    </vt:vector>
  </TitlesOfParts>
  <Company>Capital Health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PARTICIPANT INFORMATION AND CONSENT FORM</dc:title>
  <dc:creator>SeanBagshaw</dc:creator>
  <cp:lastModifiedBy>Ellen Morrison</cp:lastModifiedBy>
  <cp:revision>3</cp:revision>
  <cp:lastPrinted>2010-02-01T13:42:00Z</cp:lastPrinted>
  <dcterms:created xsi:type="dcterms:W3CDTF">2024-10-02T14:10:00Z</dcterms:created>
  <dcterms:modified xsi:type="dcterms:W3CDTF">2024-10-02T14:10:00Z</dcterms:modified>
</cp:coreProperties>
</file>